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09CD" w14:textId="77777777" w:rsidR="00755A6F" w:rsidRDefault="00755A6F" w:rsidP="00D975E8">
      <w:pPr>
        <w:spacing w:after="0" w:line="360" w:lineRule="auto"/>
        <w:jc w:val="both"/>
        <w:rPr>
          <w:rFonts w:ascii="Times New Roman" w:eastAsia="Calibri" w:hAnsi="Times New Roman" w:cs="Times New Roman"/>
          <w:b/>
          <w:kern w:val="0"/>
          <w:sz w:val="24"/>
          <w:szCs w:val="24"/>
        </w:rPr>
      </w:pPr>
    </w:p>
    <w:p w14:paraId="1025CA21"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14C80080"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57C7DDEE"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2999CC7A"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0C463612"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7C950A88"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7CC1F3DF"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37B5A494"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4E779144"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5C0CACD3" w14:textId="77777777" w:rsidR="00B07418" w:rsidRDefault="00B07418" w:rsidP="00B07418">
      <w:pPr>
        <w:spacing w:after="0" w:line="360" w:lineRule="auto"/>
        <w:jc w:val="center"/>
        <w:rPr>
          <w:rFonts w:ascii="Times New Roman" w:eastAsia="Calibri" w:hAnsi="Times New Roman" w:cs="Times New Roman"/>
          <w:b/>
          <w:kern w:val="0"/>
          <w:sz w:val="44"/>
          <w:szCs w:val="44"/>
        </w:rPr>
      </w:pPr>
      <w:r w:rsidRPr="00B07418">
        <w:rPr>
          <w:rFonts w:ascii="Times New Roman" w:eastAsia="Calibri" w:hAnsi="Times New Roman" w:cs="Times New Roman"/>
          <w:b/>
          <w:kern w:val="0"/>
          <w:sz w:val="44"/>
          <w:szCs w:val="44"/>
        </w:rPr>
        <w:t>STANDARDY OCHRONY MAŁOLETNICH</w:t>
      </w:r>
    </w:p>
    <w:p w14:paraId="6D4F13A9" w14:textId="77777777" w:rsidR="00B07418" w:rsidRPr="00B07418" w:rsidRDefault="00B07418" w:rsidP="00B07418">
      <w:pPr>
        <w:spacing w:after="0" w:line="360" w:lineRule="auto"/>
        <w:jc w:val="center"/>
        <w:rPr>
          <w:rFonts w:ascii="Times New Roman" w:eastAsia="Calibri" w:hAnsi="Times New Roman" w:cs="Times New Roman"/>
          <w:b/>
          <w:kern w:val="0"/>
          <w:sz w:val="44"/>
          <w:szCs w:val="44"/>
        </w:rPr>
      </w:pPr>
    </w:p>
    <w:p w14:paraId="0DB221A6" w14:textId="1FC94C03" w:rsidR="00B07418" w:rsidRPr="00B07418" w:rsidRDefault="00B07418" w:rsidP="00B07418">
      <w:pPr>
        <w:spacing w:after="0" w:line="360" w:lineRule="auto"/>
        <w:jc w:val="center"/>
        <w:rPr>
          <w:rFonts w:ascii="Times New Roman" w:eastAsia="Calibri" w:hAnsi="Times New Roman" w:cs="Times New Roman"/>
          <w:b/>
          <w:kern w:val="0"/>
          <w:sz w:val="44"/>
          <w:szCs w:val="44"/>
        </w:rPr>
      </w:pPr>
      <w:r w:rsidRPr="00B07418">
        <w:rPr>
          <w:rFonts w:ascii="Times New Roman" w:eastAsia="Calibri" w:hAnsi="Times New Roman" w:cs="Times New Roman"/>
          <w:b/>
          <w:kern w:val="0"/>
          <w:sz w:val="44"/>
          <w:szCs w:val="44"/>
        </w:rPr>
        <w:t>w Przedszkolu Nr</w:t>
      </w:r>
      <w:r>
        <w:rPr>
          <w:rFonts w:ascii="Times New Roman" w:eastAsia="Calibri" w:hAnsi="Times New Roman" w:cs="Times New Roman"/>
          <w:b/>
          <w:kern w:val="0"/>
          <w:sz w:val="44"/>
          <w:szCs w:val="44"/>
        </w:rPr>
        <w:t xml:space="preserve"> 6</w:t>
      </w:r>
      <w:r w:rsidRPr="00B07418">
        <w:rPr>
          <w:rFonts w:ascii="Times New Roman" w:eastAsia="Calibri" w:hAnsi="Times New Roman" w:cs="Times New Roman"/>
          <w:b/>
          <w:kern w:val="0"/>
          <w:sz w:val="44"/>
          <w:szCs w:val="44"/>
        </w:rPr>
        <w:t xml:space="preserve"> w Bielsku - Białej</w:t>
      </w:r>
    </w:p>
    <w:p w14:paraId="05C19C79"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6F9C8627"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62D368D9"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636A2F36"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7BA21769"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14690D76"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1D361427"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3EAFDD0E"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7BC04776"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1A8270DB"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1930461F"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6BFECE74" w14:textId="4E22B08A" w:rsidR="00B07418" w:rsidRDefault="00152292" w:rsidP="00152292">
      <w:pPr>
        <w:tabs>
          <w:tab w:val="left" w:pos="3516"/>
        </w:tabs>
        <w:spacing w:after="0" w:line="360" w:lineRule="auto"/>
        <w:jc w:val="both"/>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b/>
      </w:r>
    </w:p>
    <w:p w14:paraId="29432503"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0FEFBB16"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7AE8EA0B"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5467AAE5"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2813F99F"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5A7F869D" w14:textId="77777777" w:rsidR="00591D18" w:rsidRDefault="00591D18" w:rsidP="00B07418">
      <w:pPr>
        <w:spacing w:after="0" w:line="360" w:lineRule="auto"/>
        <w:ind w:firstLine="708"/>
        <w:jc w:val="both"/>
        <w:rPr>
          <w:rFonts w:ascii="Times New Roman" w:eastAsia="Calibri" w:hAnsi="Times New Roman" w:cs="Times New Roman"/>
          <w:kern w:val="0"/>
          <w:sz w:val="24"/>
          <w:szCs w:val="24"/>
        </w:rPr>
      </w:pPr>
      <w:bookmarkStart w:id="0" w:name="_Hlk190259227"/>
    </w:p>
    <w:p w14:paraId="21509C48" w14:textId="77777777" w:rsidR="00591D18" w:rsidRDefault="00591D18" w:rsidP="00591D18">
      <w:pPr>
        <w:spacing w:after="0"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SPIS TREŚCI</w:t>
      </w:r>
    </w:p>
    <w:p w14:paraId="0B2C292C" w14:textId="3C604FCD" w:rsidR="00080AA1" w:rsidRPr="00CB79E5" w:rsidRDefault="00080AA1" w:rsidP="00CB79E5">
      <w:pPr>
        <w:spacing w:after="0" w:line="360" w:lineRule="auto"/>
        <w:rPr>
          <w:rFonts w:ascii="Times New Roman" w:eastAsia="Calibri" w:hAnsi="Times New Roman" w:cs="Times New Roman"/>
          <w:b/>
          <w:bCs/>
          <w:kern w:val="0"/>
          <w:sz w:val="20"/>
          <w:szCs w:val="20"/>
        </w:rPr>
      </w:pPr>
      <w:r w:rsidRPr="00CB79E5">
        <w:rPr>
          <w:rFonts w:ascii="Times New Roman" w:eastAsia="Calibri" w:hAnsi="Times New Roman" w:cs="Times New Roman"/>
          <w:b/>
          <w:bCs/>
          <w:kern w:val="0"/>
          <w:sz w:val="20"/>
          <w:szCs w:val="20"/>
        </w:rPr>
        <w:t>Wstęp …………………</w:t>
      </w:r>
      <w:r w:rsidR="00CB79E5">
        <w:rPr>
          <w:rFonts w:ascii="Times New Roman" w:eastAsia="Calibri" w:hAnsi="Times New Roman" w:cs="Times New Roman"/>
          <w:b/>
          <w:bCs/>
          <w:kern w:val="0"/>
          <w:sz w:val="20"/>
          <w:szCs w:val="20"/>
        </w:rPr>
        <w:t>………………..</w:t>
      </w:r>
      <w:r w:rsidRPr="00CB79E5">
        <w:rPr>
          <w:rFonts w:ascii="Times New Roman" w:eastAsia="Calibri" w:hAnsi="Times New Roman" w:cs="Times New Roman"/>
          <w:b/>
          <w:bCs/>
          <w:kern w:val="0"/>
          <w:sz w:val="20"/>
          <w:szCs w:val="20"/>
        </w:rPr>
        <w:t>…………………………………………………………………</w:t>
      </w:r>
      <w:r w:rsidR="0074593D" w:rsidRPr="00CB79E5">
        <w:rPr>
          <w:rFonts w:ascii="Times New Roman" w:eastAsia="Calibri" w:hAnsi="Times New Roman" w:cs="Times New Roman"/>
          <w:b/>
          <w:bCs/>
          <w:kern w:val="0"/>
          <w:sz w:val="20"/>
          <w:szCs w:val="20"/>
        </w:rPr>
        <w:t>…</w:t>
      </w:r>
      <w:r w:rsidR="00CB79E5">
        <w:rPr>
          <w:rFonts w:ascii="Times New Roman" w:eastAsia="Calibri" w:hAnsi="Times New Roman" w:cs="Times New Roman"/>
          <w:b/>
          <w:bCs/>
          <w:kern w:val="0"/>
          <w:sz w:val="20"/>
          <w:szCs w:val="20"/>
        </w:rPr>
        <w:t>….</w:t>
      </w:r>
      <w:r w:rsidR="00C256CA">
        <w:rPr>
          <w:rFonts w:ascii="Times New Roman" w:eastAsia="Calibri" w:hAnsi="Times New Roman" w:cs="Times New Roman"/>
          <w:b/>
          <w:bCs/>
          <w:kern w:val="0"/>
          <w:sz w:val="20"/>
          <w:szCs w:val="20"/>
        </w:rPr>
        <w:t>.</w:t>
      </w:r>
      <w:r w:rsidRPr="00CB79E5">
        <w:rPr>
          <w:rFonts w:ascii="Times New Roman" w:eastAsia="Calibri" w:hAnsi="Times New Roman" w:cs="Times New Roman"/>
          <w:b/>
          <w:bCs/>
          <w:kern w:val="0"/>
          <w:sz w:val="20"/>
          <w:szCs w:val="20"/>
        </w:rPr>
        <w:t>3</w:t>
      </w:r>
    </w:p>
    <w:p w14:paraId="2C8831BA" w14:textId="250A30A0" w:rsidR="00591D18" w:rsidRPr="00CB79E5" w:rsidRDefault="00591D18" w:rsidP="00CB79E5">
      <w:pPr>
        <w:spacing w:after="0" w:line="360" w:lineRule="auto"/>
        <w:rPr>
          <w:rFonts w:ascii="Times New Roman" w:eastAsia="Calibri" w:hAnsi="Times New Roman" w:cs="Times New Roman"/>
          <w:b/>
          <w:bCs/>
          <w:kern w:val="0"/>
          <w:sz w:val="20"/>
          <w:szCs w:val="20"/>
        </w:rPr>
      </w:pPr>
      <w:r w:rsidRPr="00CB79E5">
        <w:rPr>
          <w:rFonts w:ascii="Times New Roman" w:eastAsia="Calibri" w:hAnsi="Times New Roman" w:cs="Times New Roman"/>
          <w:b/>
          <w:bCs/>
          <w:kern w:val="0"/>
          <w:sz w:val="20"/>
          <w:szCs w:val="20"/>
        </w:rPr>
        <w:t>Rozdział I. Obszary Standardów Ochrony Małoletnich przed krzywdzeniem</w:t>
      </w:r>
      <w:r w:rsidR="00080AA1" w:rsidRPr="00CB79E5">
        <w:rPr>
          <w:rFonts w:ascii="Times New Roman" w:eastAsia="Calibri" w:hAnsi="Times New Roman" w:cs="Times New Roman"/>
          <w:b/>
          <w:bCs/>
          <w:kern w:val="0"/>
          <w:sz w:val="20"/>
          <w:szCs w:val="20"/>
        </w:rPr>
        <w:t>……</w:t>
      </w:r>
      <w:r w:rsidR="00CB79E5">
        <w:rPr>
          <w:rFonts w:ascii="Times New Roman" w:eastAsia="Calibri" w:hAnsi="Times New Roman" w:cs="Times New Roman"/>
          <w:b/>
          <w:bCs/>
          <w:kern w:val="0"/>
          <w:sz w:val="20"/>
          <w:szCs w:val="20"/>
        </w:rPr>
        <w:t>………………..</w:t>
      </w:r>
      <w:r w:rsidR="0074593D" w:rsidRPr="00CB79E5">
        <w:rPr>
          <w:rFonts w:ascii="Times New Roman" w:eastAsia="Calibri" w:hAnsi="Times New Roman" w:cs="Times New Roman"/>
          <w:b/>
          <w:bCs/>
          <w:kern w:val="0"/>
          <w:sz w:val="20"/>
          <w:szCs w:val="20"/>
        </w:rPr>
        <w:t>…</w:t>
      </w:r>
      <w:r w:rsidR="00CB79E5">
        <w:rPr>
          <w:rFonts w:ascii="Times New Roman" w:eastAsia="Calibri" w:hAnsi="Times New Roman" w:cs="Times New Roman"/>
          <w:b/>
          <w:bCs/>
          <w:kern w:val="0"/>
          <w:sz w:val="20"/>
          <w:szCs w:val="20"/>
        </w:rPr>
        <w:t>……</w:t>
      </w:r>
      <w:r w:rsidR="00193690" w:rsidRPr="00CB79E5">
        <w:rPr>
          <w:rFonts w:ascii="Times New Roman" w:eastAsia="Calibri" w:hAnsi="Times New Roman" w:cs="Times New Roman"/>
          <w:b/>
          <w:bCs/>
          <w:kern w:val="0"/>
          <w:sz w:val="20"/>
          <w:szCs w:val="20"/>
        </w:rPr>
        <w:t>4</w:t>
      </w:r>
    </w:p>
    <w:p w14:paraId="75E8A172" w14:textId="67A46AEC" w:rsidR="0041273F" w:rsidRPr="00CB79E5" w:rsidRDefault="00591D18" w:rsidP="00CB79E5">
      <w:pPr>
        <w:spacing w:after="0" w:line="360" w:lineRule="auto"/>
        <w:rPr>
          <w:rFonts w:ascii="Times New Roman" w:eastAsia="Calibri" w:hAnsi="Times New Roman" w:cs="Times New Roman"/>
          <w:b/>
          <w:bCs/>
          <w:kern w:val="0"/>
          <w:sz w:val="20"/>
          <w:szCs w:val="20"/>
        </w:rPr>
      </w:pPr>
      <w:r w:rsidRPr="00CB79E5">
        <w:rPr>
          <w:rFonts w:ascii="Times New Roman" w:eastAsia="Calibri" w:hAnsi="Times New Roman" w:cs="Times New Roman"/>
          <w:b/>
          <w:bCs/>
          <w:kern w:val="0"/>
          <w:sz w:val="20"/>
          <w:szCs w:val="20"/>
        </w:rPr>
        <w:t>Rozdział II. Słowniczek terminów</w:t>
      </w:r>
      <w:r w:rsidR="00646975" w:rsidRPr="00CB79E5">
        <w:rPr>
          <w:rFonts w:ascii="Times New Roman" w:eastAsia="Calibri" w:hAnsi="Times New Roman" w:cs="Times New Roman"/>
          <w:b/>
          <w:bCs/>
          <w:kern w:val="0"/>
          <w:sz w:val="20"/>
          <w:szCs w:val="20"/>
        </w:rPr>
        <w:t xml:space="preserve"> ………………………………………………………</w:t>
      </w:r>
      <w:r w:rsidR="00CB79E5">
        <w:rPr>
          <w:rFonts w:ascii="Times New Roman" w:eastAsia="Calibri" w:hAnsi="Times New Roman" w:cs="Times New Roman"/>
          <w:b/>
          <w:bCs/>
          <w:kern w:val="0"/>
          <w:sz w:val="20"/>
          <w:szCs w:val="20"/>
        </w:rPr>
        <w:t>………………..</w:t>
      </w:r>
      <w:r w:rsidR="00646975" w:rsidRPr="00CB79E5">
        <w:rPr>
          <w:rFonts w:ascii="Times New Roman" w:eastAsia="Calibri" w:hAnsi="Times New Roman" w:cs="Times New Roman"/>
          <w:b/>
          <w:bCs/>
          <w:kern w:val="0"/>
          <w:sz w:val="20"/>
          <w:szCs w:val="20"/>
        </w:rPr>
        <w:t>.</w:t>
      </w:r>
      <w:r w:rsidR="00CB79E5">
        <w:rPr>
          <w:rFonts w:ascii="Times New Roman" w:eastAsia="Calibri" w:hAnsi="Times New Roman" w:cs="Times New Roman"/>
          <w:b/>
          <w:bCs/>
          <w:kern w:val="0"/>
          <w:sz w:val="20"/>
          <w:szCs w:val="20"/>
        </w:rPr>
        <w:t>......</w:t>
      </w:r>
      <w:r w:rsidR="00646975" w:rsidRPr="00CB79E5">
        <w:rPr>
          <w:rFonts w:ascii="Times New Roman" w:eastAsia="Calibri" w:hAnsi="Times New Roman" w:cs="Times New Roman"/>
          <w:b/>
          <w:bCs/>
          <w:kern w:val="0"/>
          <w:sz w:val="20"/>
          <w:szCs w:val="20"/>
        </w:rPr>
        <w:t>5</w:t>
      </w:r>
    </w:p>
    <w:p w14:paraId="369ABAB3" w14:textId="4AA75373" w:rsidR="008E0AB4" w:rsidRPr="00CB79E5" w:rsidRDefault="0041273F" w:rsidP="00CB79E5">
      <w:pPr>
        <w:spacing w:after="0" w:line="360" w:lineRule="auto"/>
        <w:rPr>
          <w:rFonts w:ascii="Times New Roman" w:eastAsia="Calibri" w:hAnsi="Times New Roman" w:cs="Times New Roman"/>
          <w:b/>
          <w:bCs/>
          <w:kern w:val="0"/>
          <w:sz w:val="20"/>
          <w:szCs w:val="20"/>
        </w:rPr>
      </w:pPr>
      <w:r w:rsidRPr="00CB79E5">
        <w:rPr>
          <w:rFonts w:ascii="Times New Roman" w:eastAsia="Calibri" w:hAnsi="Times New Roman" w:cs="Times New Roman"/>
          <w:b/>
          <w:bCs/>
          <w:kern w:val="0"/>
          <w:sz w:val="20"/>
          <w:szCs w:val="20"/>
        </w:rPr>
        <w:t xml:space="preserve">Rozdział </w:t>
      </w:r>
      <w:r w:rsidR="0074593D" w:rsidRPr="00CB79E5">
        <w:rPr>
          <w:rFonts w:ascii="Times New Roman" w:eastAsia="Calibri" w:hAnsi="Times New Roman" w:cs="Times New Roman"/>
          <w:b/>
          <w:bCs/>
          <w:kern w:val="0"/>
          <w:sz w:val="20"/>
          <w:szCs w:val="20"/>
        </w:rPr>
        <w:t>III.</w:t>
      </w:r>
      <w:r w:rsidRPr="00CB79E5">
        <w:rPr>
          <w:rFonts w:ascii="Times New Roman" w:eastAsia="Calibri" w:hAnsi="Times New Roman" w:cs="Times New Roman"/>
          <w:b/>
          <w:bCs/>
          <w:kern w:val="0"/>
          <w:sz w:val="20"/>
          <w:szCs w:val="20"/>
        </w:rPr>
        <w:t xml:space="preserve"> Zasady Rekrutacji p</w:t>
      </w:r>
      <w:r w:rsidR="0074593D" w:rsidRPr="00CB79E5">
        <w:rPr>
          <w:rFonts w:ascii="Times New Roman" w:eastAsia="Calibri" w:hAnsi="Times New Roman" w:cs="Times New Roman"/>
          <w:b/>
          <w:bCs/>
          <w:kern w:val="0"/>
          <w:sz w:val="20"/>
          <w:szCs w:val="20"/>
        </w:rPr>
        <w:t>ersonelu</w:t>
      </w:r>
      <w:r w:rsidRPr="00CB79E5">
        <w:rPr>
          <w:rFonts w:ascii="Times New Roman" w:eastAsia="Calibri" w:hAnsi="Times New Roman" w:cs="Times New Roman"/>
          <w:b/>
          <w:bCs/>
          <w:kern w:val="0"/>
          <w:sz w:val="20"/>
          <w:szCs w:val="20"/>
        </w:rPr>
        <w:t xml:space="preserve"> …………………………………</w:t>
      </w:r>
      <w:r w:rsidR="0074593D" w:rsidRPr="00CB79E5">
        <w:rPr>
          <w:rFonts w:ascii="Times New Roman" w:eastAsia="Calibri" w:hAnsi="Times New Roman" w:cs="Times New Roman"/>
          <w:b/>
          <w:bCs/>
          <w:kern w:val="0"/>
          <w:sz w:val="20"/>
          <w:szCs w:val="20"/>
        </w:rPr>
        <w:t>……….…</w:t>
      </w:r>
      <w:r w:rsidR="00CB79E5">
        <w:rPr>
          <w:rFonts w:ascii="Times New Roman" w:eastAsia="Calibri" w:hAnsi="Times New Roman" w:cs="Times New Roman"/>
          <w:b/>
          <w:bCs/>
          <w:kern w:val="0"/>
          <w:sz w:val="20"/>
          <w:szCs w:val="20"/>
        </w:rPr>
        <w:t>…………………….</w:t>
      </w:r>
      <w:r w:rsidR="0074593D" w:rsidRPr="00CB79E5">
        <w:rPr>
          <w:rFonts w:ascii="Times New Roman" w:eastAsia="Calibri" w:hAnsi="Times New Roman" w:cs="Times New Roman"/>
          <w:b/>
          <w:bCs/>
          <w:kern w:val="0"/>
          <w:sz w:val="20"/>
          <w:szCs w:val="20"/>
        </w:rPr>
        <w:t>.6</w:t>
      </w:r>
    </w:p>
    <w:p w14:paraId="6E077ADE" w14:textId="506FBA8C" w:rsidR="0074593D" w:rsidRPr="00CB79E5" w:rsidRDefault="00591D18" w:rsidP="00E848BB">
      <w:pPr>
        <w:spacing w:after="0" w:line="360" w:lineRule="auto"/>
        <w:rPr>
          <w:rFonts w:ascii="Times New Roman" w:eastAsia="Calibri" w:hAnsi="Times New Roman" w:cs="Times New Roman"/>
          <w:b/>
          <w:kern w:val="0"/>
          <w:sz w:val="20"/>
          <w:szCs w:val="20"/>
        </w:rPr>
      </w:pPr>
      <w:r w:rsidRPr="00CB79E5">
        <w:rPr>
          <w:rFonts w:ascii="Times New Roman" w:eastAsia="Calibri" w:hAnsi="Times New Roman" w:cs="Times New Roman"/>
          <w:b/>
          <w:kern w:val="0"/>
          <w:sz w:val="20"/>
          <w:szCs w:val="20"/>
        </w:rPr>
        <w:t>Rozdział I</w:t>
      </w:r>
      <w:r w:rsidR="0074593D" w:rsidRPr="00CB79E5">
        <w:rPr>
          <w:rFonts w:ascii="Times New Roman" w:eastAsia="Calibri" w:hAnsi="Times New Roman" w:cs="Times New Roman"/>
          <w:b/>
          <w:kern w:val="0"/>
          <w:sz w:val="20"/>
          <w:szCs w:val="20"/>
        </w:rPr>
        <w:t>V</w:t>
      </w:r>
      <w:r w:rsidR="008C0925" w:rsidRPr="00CB79E5">
        <w:rPr>
          <w:rFonts w:ascii="Times New Roman" w:eastAsia="Calibri" w:hAnsi="Times New Roman" w:cs="Times New Roman"/>
          <w:b/>
          <w:kern w:val="0"/>
          <w:sz w:val="20"/>
          <w:szCs w:val="20"/>
        </w:rPr>
        <w:t>.</w:t>
      </w:r>
      <w:r w:rsidRPr="00CB79E5">
        <w:rPr>
          <w:rFonts w:ascii="Times New Roman" w:eastAsia="Calibri" w:hAnsi="Times New Roman" w:cs="Times New Roman"/>
          <w:b/>
          <w:kern w:val="0"/>
          <w:sz w:val="20"/>
          <w:szCs w:val="20"/>
        </w:rPr>
        <w:t xml:space="preserve"> Czynniki ryzyka i symptomy krzywdzenia dzieci – zasady</w:t>
      </w:r>
      <w:r w:rsidR="0074593D" w:rsidRPr="00CB79E5">
        <w:rPr>
          <w:rFonts w:ascii="Times New Roman" w:eastAsia="Calibri" w:hAnsi="Times New Roman" w:cs="Times New Roman"/>
          <w:b/>
          <w:kern w:val="0"/>
          <w:sz w:val="20"/>
          <w:szCs w:val="20"/>
        </w:rPr>
        <w:t xml:space="preserve"> </w:t>
      </w:r>
      <w:r w:rsidRPr="00CB79E5">
        <w:rPr>
          <w:rFonts w:ascii="Times New Roman" w:eastAsia="Calibri" w:hAnsi="Times New Roman" w:cs="Times New Roman"/>
          <w:b/>
          <w:kern w:val="0"/>
          <w:sz w:val="20"/>
          <w:szCs w:val="20"/>
        </w:rPr>
        <w:t>rozpoznawania</w:t>
      </w:r>
      <w:r w:rsidR="00CB79E5">
        <w:rPr>
          <w:rFonts w:ascii="Times New Roman" w:eastAsia="Calibri" w:hAnsi="Times New Roman" w:cs="Times New Roman"/>
          <w:b/>
          <w:kern w:val="0"/>
          <w:sz w:val="20"/>
          <w:szCs w:val="20"/>
        </w:rPr>
        <w:t xml:space="preserve"> </w:t>
      </w:r>
      <w:r w:rsidRPr="00CB79E5">
        <w:rPr>
          <w:rFonts w:ascii="Times New Roman" w:eastAsia="Calibri" w:hAnsi="Times New Roman" w:cs="Times New Roman"/>
          <w:b/>
          <w:kern w:val="0"/>
          <w:sz w:val="20"/>
          <w:szCs w:val="20"/>
        </w:rPr>
        <w:t>i reagowania</w:t>
      </w:r>
      <w:r w:rsidR="00CB79E5">
        <w:rPr>
          <w:rFonts w:ascii="Times New Roman" w:eastAsia="Calibri" w:hAnsi="Times New Roman" w:cs="Times New Roman"/>
          <w:b/>
          <w:kern w:val="0"/>
          <w:sz w:val="20"/>
          <w:szCs w:val="20"/>
        </w:rPr>
        <w:t xml:space="preserve"> </w:t>
      </w:r>
      <w:r w:rsidR="001B048C">
        <w:rPr>
          <w:rFonts w:ascii="Times New Roman" w:eastAsia="Calibri" w:hAnsi="Times New Roman" w:cs="Times New Roman"/>
          <w:b/>
          <w:kern w:val="0"/>
          <w:sz w:val="20"/>
          <w:szCs w:val="20"/>
        </w:rPr>
        <w:t>...</w:t>
      </w:r>
      <w:r w:rsidR="00F039F1">
        <w:rPr>
          <w:rFonts w:ascii="Times New Roman" w:eastAsia="Calibri" w:hAnsi="Times New Roman" w:cs="Times New Roman"/>
          <w:b/>
          <w:kern w:val="0"/>
          <w:sz w:val="20"/>
          <w:szCs w:val="20"/>
        </w:rPr>
        <w:t>..9</w:t>
      </w:r>
    </w:p>
    <w:p w14:paraId="7B817FAE" w14:textId="69250DF8" w:rsidR="005A19B6" w:rsidRPr="00CB79E5" w:rsidRDefault="00591D18" w:rsidP="00CB79E5">
      <w:pPr>
        <w:spacing w:after="0" w:line="360" w:lineRule="auto"/>
        <w:rPr>
          <w:rFonts w:ascii="Times New Roman" w:eastAsia="Calibri" w:hAnsi="Times New Roman" w:cs="Times New Roman"/>
          <w:kern w:val="0"/>
          <w:sz w:val="20"/>
          <w:szCs w:val="20"/>
        </w:rPr>
      </w:pPr>
      <w:r w:rsidRPr="00CB79E5">
        <w:rPr>
          <w:rFonts w:ascii="Times New Roman" w:eastAsia="Calibri" w:hAnsi="Times New Roman" w:cs="Times New Roman"/>
          <w:b/>
          <w:kern w:val="0"/>
          <w:sz w:val="20"/>
          <w:szCs w:val="20"/>
        </w:rPr>
        <w:t xml:space="preserve">Rozdział V. Zasady reagowania na przypadki podejrzenia, że małoletni doświadcza krzywdzenia </w:t>
      </w:r>
      <w:r w:rsidR="00CB79E5">
        <w:rPr>
          <w:rFonts w:ascii="Times New Roman" w:eastAsia="Calibri" w:hAnsi="Times New Roman" w:cs="Times New Roman"/>
          <w:b/>
          <w:kern w:val="0"/>
          <w:sz w:val="20"/>
          <w:szCs w:val="20"/>
        </w:rPr>
        <w:t>........</w:t>
      </w:r>
      <w:r w:rsidR="00CD07A7">
        <w:rPr>
          <w:rFonts w:ascii="Times New Roman" w:eastAsia="Calibri" w:hAnsi="Times New Roman" w:cs="Times New Roman"/>
          <w:b/>
          <w:kern w:val="0"/>
          <w:sz w:val="20"/>
          <w:szCs w:val="20"/>
        </w:rPr>
        <w:t>.</w:t>
      </w:r>
      <w:r w:rsidR="008C0925" w:rsidRPr="00CB79E5">
        <w:rPr>
          <w:rFonts w:ascii="Times New Roman" w:eastAsia="Calibri" w:hAnsi="Times New Roman" w:cs="Times New Roman"/>
          <w:b/>
          <w:kern w:val="0"/>
          <w:sz w:val="20"/>
          <w:szCs w:val="20"/>
        </w:rPr>
        <w:t>1</w:t>
      </w:r>
      <w:r w:rsidR="00F039F1">
        <w:rPr>
          <w:rFonts w:ascii="Times New Roman" w:eastAsia="Calibri" w:hAnsi="Times New Roman" w:cs="Times New Roman"/>
          <w:b/>
          <w:kern w:val="0"/>
          <w:sz w:val="20"/>
          <w:szCs w:val="20"/>
        </w:rPr>
        <w:t>0</w:t>
      </w:r>
    </w:p>
    <w:p w14:paraId="02DC4B02" w14:textId="34B0EAB2" w:rsidR="002D2DE0" w:rsidRPr="00CB79E5" w:rsidRDefault="002D2DE0" w:rsidP="002D2DE0">
      <w:pPr>
        <w:pStyle w:val="Akapitzlist"/>
        <w:spacing w:after="0" w:line="360" w:lineRule="auto"/>
        <w:ind w:left="284"/>
        <w:contextualSpacing w:val="0"/>
        <w:rPr>
          <w:rFonts w:ascii="Times New Roman" w:eastAsia="Calibri" w:hAnsi="Times New Roman" w:cs="Times New Roman"/>
          <w:kern w:val="0"/>
          <w:sz w:val="20"/>
          <w:szCs w:val="20"/>
        </w:rPr>
      </w:pPr>
      <w:r w:rsidRPr="00CB79E5">
        <w:rPr>
          <w:rFonts w:ascii="Times New Roman" w:eastAsia="Calibri" w:hAnsi="Times New Roman" w:cs="Times New Roman"/>
          <w:kern w:val="0"/>
          <w:sz w:val="20"/>
          <w:szCs w:val="20"/>
        </w:rPr>
        <w:t>Interwencja wewnętrzna …………………………………………………………………</w:t>
      </w:r>
      <w:r w:rsidR="00CB79E5">
        <w:rPr>
          <w:rFonts w:ascii="Times New Roman" w:eastAsia="Calibri" w:hAnsi="Times New Roman" w:cs="Times New Roman"/>
          <w:kern w:val="0"/>
          <w:sz w:val="20"/>
          <w:szCs w:val="20"/>
        </w:rPr>
        <w:t>…………………</w:t>
      </w:r>
      <w:r w:rsidR="00CB79E5" w:rsidRPr="00CB79E5">
        <w:rPr>
          <w:rFonts w:ascii="Times New Roman" w:eastAsia="Calibri" w:hAnsi="Times New Roman" w:cs="Times New Roman"/>
          <w:kern w:val="0"/>
          <w:sz w:val="20"/>
          <w:szCs w:val="20"/>
        </w:rPr>
        <w:t>.</w:t>
      </w:r>
      <w:r w:rsidRPr="00CB79E5">
        <w:rPr>
          <w:rFonts w:ascii="Times New Roman" w:eastAsia="Calibri" w:hAnsi="Times New Roman" w:cs="Times New Roman"/>
          <w:kern w:val="0"/>
          <w:sz w:val="20"/>
          <w:szCs w:val="20"/>
        </w:rPr>
        <w:t>1</w:t>
      </w:r>
      <w:r w:rsidR="0028179B">
        <w:rPr>
          <w:rFonts w:ascii="Times New Roman" w:eastAsia="Calibri" w:hAnsi="Times New Roman" w:cs="Times New Roman"/>
          <w:kern w:val="0"/>
          <w:sz w:val="20"/>
          <w:szCs w:val="20"/>
        </w:rPr>
        <w:t>1</w:t>
      </w:r>
    </w:p>
    <w:p w14:paraId="2527997E" w14:textId="63C53FAD" w:rsidR="002D2DE0" w:rsidRPr="00CB79E5" w:rsidRDefault="002D2DE0" w:rsidP="002D2DE0">
      <w:pPr>
        <w:pStyle w:val="Akapitzlist"/>
        <w:spacing w:after="0" w:line="360" w:lineRule="auto"/>
        <w:ind w:left="284"/>
        <w:contextualSpacing w:val="0"/>
        <w:rPr>
          <w:rFonts w:ascii="Times New Roman" w:hAnsi="Times New Roman" w:cs="Times New Roman"/>
          <w:bCs/>
          <w:color w:val="000000"/>
          <w:sz w:val="20"/>
          <w:szCs w:val="20"/>
        </w:rPr>
      </w:pPr>
      <w:r w:rsidRPr="00CB79E5">
        <w:rPr>
          <w:rFonts w:ascii="Times New Roman" w:hAnsi="Times New Roman" w:cs="Times New Roman"/>
          <w:bCs/>
          <w:color w:val="000000"/>
          <w:sz w:val="20"/>
          <w:szCs w:val="20"/>
        </w:rPr>
        <w:t>Interwencja w przypadku zagrożenia dobra dziecka ………………….…………………</w:t>
      </w:r>
      <w:r w:rsidR="00CB79E5">
        <w:rPr>
          <w:rFonts w:ascii="Times New Roman" w:hAnsi="Times New Roman" w:cs="Times New Roman"/>
          <w:bCs/>
          <w:color w:val="000000"/>
          <w:sz w:val="20"/>
          <w:szCs w:val="20"/>
        </w:rPr>
        <w:t>………………….</w:t>
      </w:r>
      <w:r w:rsidRPr="00CB79E5">
        <w:rPr>
          <w:rFonts w:ascii="Times New Roman" w:hAnsi="Times New Roman" w:cs="Times New Roman"/>
          <w:bCs/>
          <w:color w:val="000000"/>
          <w:sz w:val="20"/>
          <w:szCs w:val="20"/>
        </w:rPr>
        <w:t>1</w:t>
      </w:r>
      <w:r w:rsidR="0028179B">
        <w:rPr>
          <w:rFonts w:ascii="Times New Roman" w:hAnsi="Times New Roman" w:cs="Times New Roman"/>
          <w:bCs/>
          <w:color w:val="000000"/>
          <w:sz w:val="20"/>
          <w:szCs w:val="20"/>
        </w:rPr>
        <w:t>2</w:t>
      </w:r>
    </w:p>
    <w:p w14:paraId="5D3F611C" w14:textId="74780F93" w:rsidR="002D2DE0" w:rsidRPr="00CB79E5" w:rsidRDefault="002D2DE0" w:rsidP="002D2DE0">
      <w:pPr>
        <w:pStyle w:val="Akapitzlist"/>
        <w:spacing w:after="0" w:line="360" w:lineRule="auto"/>
        <w:ind w:left="284"/>
        <w:contextualSpacing w:val="0"/>
        <w:rPr>
          <w:rFonts w:ascii="Times New Roman" w:hAnsi="Times New Roman" w:cs="Times New Roman"/>
          <w:bCs/>
          <w:color w:val="000000"/>
          <w:sz w:val="20"/>
          <w:szCs w:val="20"/>
        </w:rPr>
      </w:pPr>
      <w:r w:rsidRPr="00CB79E5">
        <w:rPr>
          <w:rFonts w:ascii="Times New Roman" w:hAnsi="Times New Roman" w:cs="Times New Roman"/>
          <w:bCs/>
          <w:color w:val="000000"/>
          <w:sz w:val="20"/>
          <w:szCs w:val="20"/>
        </w:rPr>
        <w:t>Interwencja w sytuacji podejrzenia przemocy domowej ………………………………..</w:t>
      </w:r>
      <w:r w:rsidR="00CB79E5" w:rsidRPr="00CB79E5">
        <w:rPr>
          <w:rFonts w:ascii="Times New Roman" w:hAnsi="Times New Roman" w:cs="Times New Roman"/>
          <w:bCs/>
          <w:color w:val="000000"/>
          <w:sz w:val="20"/>
          <w:szCs w:val="20"/>
        </w:rPr>
        <w:t>.</w:t>
      </w:r>
      <w:r w:rsidRPr="00CB79E5">
        <w:rPr>
          <w:rFonts w:ascii="Times New Roman" w:hAnsi="Times New Roman" w:cs="Times New Roman"/>
          <w:bCs/>
          <w:color w:val="000000"/>
          <w:sz w:val="20"/>
          <w:szCs w:val="20"/>
        </w:rPr>
        <w:t>.</w:t>
      </w:r>
      <w:r w:rsidR="00CB79E5">
        <w:rPr>
          <w:rFonts w:ascii="Times New Roman" w:hAnsi="Times New Roman" w:cs="Times New Roman"/>
          <w:bCs/>
          <w:color w:val="000000"/>
          <w:sz w:val="20"/>
          <w:szCs w:val="20"/>
        </w:rPr>
        <w:t>............................</w:t>
      </w:r>
      <w:r w:rsidRPr="00CB79E5">
        <w:rPr>
          <w:rFonts w:ascii="Times New Roman" w:hAnsi="Times New Roman" w:cs="Times New Roman"/>
          <w:bCs/>
          <w:color w:val="000000"/>
          <w:sz w:val="20"/>
          <w:szCs w:val="20"/>
        </w:rPr>
        <w:t>1</w:t>
      </w:r>
      <w:r w:rsidR="0090056E">
        <w:rPr>
          <w:rFonts w:ascii="Times New Roman" w:hAnsi="Times New Roman" w:cs="Times New Roman"/>
          <w:bCs/>
          <w:color w:val="000000"/>
          <w:sz w:val="20"/>
          <w:szCs w:val="20"/>
        </w:rPr>
        <w:t>2</w:t>
      </w:r>
    </w:p>
    <w:p w14:paraId="78CD9F1D" w14:textId="07410EB0" w:rsidR="002D2DE0" w:rsidRPr="00CB79E5" w:rsidRDefault="002D2DE0" w:rsidP="002D2DE0">
      <w:pPr>
        <w:spacing w:after="0" w:line="360" w:lineRule="auto"/>
        <w:ind w:firstLine="284"/>
        <w:rPr>
          <w:rFonts w:ascii="Times New Roman" w:hAnsi="Times New Roman" w:cs="Times New Roman"/>
          <w:bCs/>
          <w:color w:val="000000"/>
          <w:sz w:val="20"/>
          <w:szCs w:val="20"/>
        </w:rPr>
      </w:pPr>
      <w:r w:rsidRPr="00CB79E5">
        <w:rPr>
          <w:rFonts w:ascii="Times New Roman" w:hAnsi="Times New Roman" w:cs="Times New Roman"/>
          <w:bCs/>
          <w:color w:val="000000"/>
          <w:sz w:val="20"/>
          <w:szCs w:val="20"/>
        </w:rPr>
        <w:t>Interwencja w przypadku podejrzenia popełnienia przestępstwa na szkodę dziecka …</w:t>
      </w:r>
      <w:r w:rsidR="00CB79E5" w:rsidRPr="00CB79E5">
        <w:rPr>
          <w:rFonts w:ascii="Times New Roman" w:hAnsi="Times New Roman" w:cs="Times New Roman"/>
          <w:bCs/>
          <w:color w:val="000000"/>
          <w:sz w:val="20"/>
          <w:szCs w:val="20"/>
        </w:rPr>
        <w:t>.</w:t>
      </w:r>
      <w:r w:rsidRPr="00CB79E5">
        <w:rPr>
          <w:rFonts w:ascii="Times New Roman" w:hAnsi="Times New Roman" w:cs="Times New Roman"/>
          <w:bCs/>
          <w:color w:val="000000"/>
          <w:sz w:val="20"/>
          <w:szCs w:val="20"/>
        </w:rPr>
        <w:t>…</w:t>
      </w:r>
      <w:r w:rsidR="00CB79E5">
        <w:rPr>
          <w:rFonts w:ascii="Times New Roman" w:hAnsi="Times New Roman" w:cs="Times New Roman"/>
          <w:bCs/>
          <w:color w:val="000000"/>
          <w:sz w:val="20"/>
          <w:szCs w:val="20"/>
        </w:rPr>
        <w:t>…………………</w:t>
      </w:r>
      <w:r w:rsidRPr="00CB79E5">
        <w:rPr>
          <w:rFonts w:ascii="Times New Roman" w:hAnsi="Times New Roman" w:cs="Times New Roman"/>
          <w:bCs/>
          <w:color w:val="000000"/>
          <w:sz w:val="20"/>
          <w:szCs w:val="20"/>
        </w:rPr>
        <w:t>1</w:t>
      </w:r>
      <w:r w:rsidR="00F039F1">
        <w:rPr>
          <w:rFonts w:ascii="Times New Roman" w:hAnsi="Times New Roman" w:cs="Times New Roman"/>
          <w:bCs/>
          <w:color w:val="000000"/>
          <w:sz w:val="20"/>
          <w:szCs w:val="20"/>
        </w:rPr>
        <w:t>3</w:t>
      </w:r>
    </w:p>
    <w:p w14:paraId="75B208E5" w14:textId="5DE33226" w:rsidR="002D2DE0" w:rsidRPr="00CB79E5" w:rsidRDefault="002D2DE0" w:rsidP="002D2DE0">
      <w:pPr>
        <w:spacing w:after="0" w:line="360" w:lineRule="auto"/>
        <w:ind w:firstLine="284"/>
        <w:rPr>
          <w:rFonts w:ascii="Times New Roman" w:hAnsi="Times New Roman" w:cs="Times New Roman"/>
          <w:bCs/>
          <w:color w:val="000000"/>
          <w:sz w:val="20"/>
          <w:szCs w:val="20"/>
        </w:rPr>
      </w:pPr>
      <w:r w:rsidRPr="00CB79E5">
        <w:rPr>
          <w:rFonts w:ascii="Times New Roman" w:hAnsi="Times New Roman" w:cs="Times New Roman"/>
          <w:bCs/>
          <w:color w:val="000000"/>
          <w:sz w:val="20"/>
          <w:szCs w:val="20"/>
        </w:rPr>
        <w:t>Interwencja w sytuacji bezpośredniego zagrożenia życia lub zdrowia dziecka ………</w:t>
      </w:r>
      <w:r w:rsidR="00CB79E5" w:rsidRPr="00CB79E5">
        <w:rPr>
          <w:rFonts w:ascii="Times New Roman" w:hAnsi="Times New Roman" w:cs="Times New Roman"/>
          <w:bCs/>
          <w:color w:val="000000"/>
          <w:sz w:val="20"/>
          <w:szCs w:val="20"/>
        </w:rPr>
        <w:t>.</w:t>
      </w:r>
      <w:r w:rsidRPr="00CB79E5">
        <w:rPr>
          <w:rFonts w:ascii="Times New Roman" w:hAnsi="Times New Roman" w:cs="Times New Roman"/>
          <w:bCs/>
          <w:color w:val="000000"/>
          <w:sz w:val="20"/>
          <w:szCs w:val="20"/>
        </w:rPr>
        <w:t>…</w:t>
      </w:r>
      <w:r w:rsidR="00CB79E5">
        <w:rPr>
          <w:rFonts w:ascii="Times New Roman" w:hAnsi="Times New Roman" w:cs="Times New Roman"/>
          <w:bCs/>
          <w:color w:val="000000"/>
          <w:sz w:val="20"/>
          <w:szCs w:val="20"/>
        </w:rPr>
        <w:t>…………………</w:t>
      </w:r>
      <w:r w:rsidR="00F039F1">
        <w:rPr>
          <w:rFonts w:ascii="Times New Roman" w:hAnsi="Times New Roman" w:cs="Times New Roman"/>
          <w:bCs/>
          <w:color w:val="000000"/>
          <w:sz w:val="20"/>
          <w:szCs w:val="20"/>
        </w:rPr>
        <w:t>1</w:t>
      </w:r>
      <w:r w:rsidR="00CC4FBB">
        <w:rPr>
          <w:rFonts w:ascii="Times New Roman" w:hAnsi="Times New Roman" w:cs="Times New Roman"/>
          <w:bCs/>
          <w:color w:val="000000"/>
          <w:sz w:val="20"/>
          <w:szCs w:val="20"/>
        </w:rPr>
        <w:t>3</w:t>
      </w:r>
    </w:p>
    <w:p w14:paraId="411D0F84" w14:textId="7CC5D1B1" w:rsidR="002D2DE0" w:rsidRPr="00CB79E5" w:rsidRDefault="002D2DE0" w:rsidP="002D2DE0">
      <w:pPr>
        <w:spacing w:after="0" w:line="360" w:lineRule="auto"/>
        <w:ind w:firstLine="284"/>
        <w:rPr>
          <w:rFonts w:ascii="Times New Roman" w:hAnsi="Times New Roman" w:cs="Times New Roman"/>
          <w:bCs/>
          <w:sz w:val="20"/>
          <w:szCs w:val="20"/>
        </w:rPr>
      </w:pPr>
      <w:r w:rsidRPr="00CB79E5">
        <w:rPr>
          <w:rFonts w:ascii="Times New Roman" w:hAnsi="Times New Roman" w:cs="Times New Roman"/>
          <w:bCs/>
          <w:color w:val="000000"/>
          <w:sz w:val="20"/>
          <w:szCs w:val="20"/>
        </w:rPr>
        <w:t>Interwencja w przypadku podejrzenia przemocy rówieśniczej ………………………</w:t>
      </w:r>
      <w:r w:rsidR="00CB79E5" w:rsidRPr="00CB79E5">
        <w:rPr>
          <w:rFonts w:ascii="Times New Roman" w:hAnsi="Times New Roman" w:cs="Times New Roman"/>
          <w:bCs/>
          <w:color w:val="000000"/>
          <w:sz w:val="20"/>
          <w:szCs w:val="20"/>
        </w:rPr>
        <w:t>…</w:t>
      </w:r>
      <w:r w:rsidR="00CB79E5">
        <w:rPr>
          <w:rFonts w:ascii="Times New Roman" w:hAnsi="Times New Roman" w:cs="Times New Roman"/>
          <w:bCs/>
          <w:color w:val="000000"/>
          <w:sz w:val="20"/>
          <w:szCs w:val="20"/>
        </w:rPr>
        <w:t>…………………..</w:t>
      </w:r>
      <w:r w:rsidR="008C0925" w:rsidRPr="00CB79E5">
        <w:rPr>
          <w:rFonts w:ascii="Times New Roman" w:hAnsi="Times New Roman" w:cs="Times New Roman"/>
          <w:bCs/>
          <w:color w:val="000000"/>
          <w:sz w:val="20"/>
          <w:szCs w:val="20"/>
        </w:rPr>
        <w:t>1</w:t>
      </w:r>
      <w:r w:rsidR="00F039F1">
        <w:rPr>
          <w:rFonts w:ascii="Times New Roman" w:hAnsi="Times New Roman" w:cs="Times New Roman"/>
          <w:bCs/>
          <w:color w:val="000000"/>
          <w:sz w:val="20"/>
          <w:szCs w:val="20"/>
        </w:rPr>
        <w:t>4</w:t>
      </w:r>
    </w:p>
    <w:p w14:paraId="70C89470" w14:textId="23B30575" w:rsidR="00CB79E5" w:rsidRDefault="00591D18" w:rsidP="00CB79E5">
      <w:pPr>
        <w:spacing w:before="120" w:after="0" w:line="360" w:lineRule="auto"/>
        <w:rPr>
          <w:rFonts w:ascii="Times New Roman" w:eastAsia="Calibri" w:hAnsi="Times New Roman" w:cs="Times New Roman"/>
          <w:b/>
          <w:bCs/>
          <w:kern w:val="0"/>
          <w:sz w:val="20"/>
          <w:szCs w:val="20"/>
        </w:rPr>
      </w:pPr>
      <w:r w:rsidRPr="00CB79E5">
        <w:rPr>
          <w:rFonts w:ascii="Times New Roman" w:eastAsia="Calibri" w:hAnsi="Times New Roman" w:cs="Times New Roman"/>
          <w:b/>
          <w:bCs/>
          <w:kern w:val="0"/>
          <w:sz w:val="20"/>
          <w:szCs w:val="20"/>
        </w:rPr>
        <w:t>Rozdział V</w:t>
      </w:r>
      <w:r w:rsidR="00AB0F13" w:rsidRPr="00CB79E5">
        <w:rPr>
          <w:rFonts w:ascii="Times New Roman" w:eastAsia="Calibri" w:hAnsi="Times New Roman" w:cs="Times New Roman"/>
          <w:b/>
          <w:bCs/>
          <w:kern w:val="0"/>
          <w:sz w:val="20"/>
          <w:szCs w:val="20"/>
        </w:rPr>
        <w:t>I</w:t>
      </w:r>
      <w:r w:rsidRPr="00CB79E5">
        <w:rPr>
          <w:rFonts w:ascii="Times New Roman" w:eastAsia="Calibri" w:hAnsi="Times New Roman" w:cs="Times New Roman"/>
          <w:b/>
          <w:bCs/>
          <w:kern w:val="0"/>
          <w:sz w:val="20"/>
          <w:szCs w:val="20"/>
        </w:rPr>
        <w:t xml:space="preserve">. Zasady ochrony wizerunku dziecka i danych osobowych małoletnich </w:t>
      </w:r>
      <w:r w:rsidR="00CB79E5" w:rsidRPr="00CB79E5">
        <w:rPr>
          <w:rFonts w:ascii="Times New Roman" w:eastAsia="Calibri" w:hAnsi="Times New Roman" w:cs="Times New Roman"/>
          <w:b/>
          <w:bCs/>
          <w:kern w:val="0"/>
          <w:sz w:val="20"/>
          <w:szCs w:val="20"/>
        </w:rPr>
        <w:t>…</w:t>
      </w:r>
      <w:r w:rsidR="00CB79E5">
        <w:rPr>
          <w:rFonts w:ascii="Times New Roman" w:eastAsia="Calibri" w:hAnsi="Times New Roman" w:cs="Times New Roman"/>
          <w:b/>
          <w:bCs/>
          <w:kern w:val="0"/>
          <w:sz w:val="20"/>
          <w:szCs w:val="20"/>
        </w:rPr>
        <w:t>…………………</w:t>
      </w:r>
      <w:r w:rsidR="00E12EE6">
        <w:rPr>
          <w:rFonts w:ascii="Times New Roman" w:eastAsia="Calibri" w:hAnsi="Times New Roman" w:cs="Times New Roman"/>
          <w:b/>
          <w:bCs/>
          <w:kern w:val="0"/>
          <w:sz w:val="20"/>
          <w:szCs w:val="20"/>
        </w:rPr>
        <w:t>…</w:t>
      </w:r>
      <w:r w:rsidR="00CB79E5" w:rsidRPr="00CB79E5">
        <w:rPr>
          <w:rFonts w:ascii="Times New Roman" w:eastAsia="Calibri" w:hAnsi="Times New Roman" w:cs="Times New Roman"/>
          <w:b/>
          <w:bCs/>
          <w:kern w:val="0"/>
          <w:sz w:val="20"/>
          <w:szCs w:val="20"/>
        </w:rPr>
        <w:t>1</w:t>
      </w:r>
      <w:r w:rsidR="00E12EE6">
        <w:rPr>
          <w:rFonts w:ascii="Times New Roman" w:eastAsia="Calibri" w:hAnsi="Times New Roman" w:cs="Times New Roman"/>
          <w:b/>
          <w:bCs/>
          <w:kern w:val="0"/>
          <w:sz w:val="20"/>
          <w:szCs w:val="20"/>
        </w:rPr>
        <w:t>5</w:t>
      </w:r>
    </w:p>
    <w:p w14:paraId="2E1873DB" w14:textId="300C8CDB" w:rsidR="00591D18" w:rsidRPr="00CB79E5" w:rsidRDefault="00591D18" w:rsidP="00E848BB">
      <w:pPr>
        <w:spacing w:after="0" w:line="360" w:lineRule="auto"/>
        <w:rPr>
          <w:rFonts w:ascii="Times New Roman" w:eastAsia="Calibri" w:hAnsi="Times New Roman" w:cs="Times New Roman"/>
          <w:bCs/>
          <w:kern w:val="0"/>
          <w:sz w:val="20"/>
          <w:szCs w:val="20"/>
        </w:rPr>
      </w:pPr>
      <w:r w:rsidRPr="00CB79E5">
        <w:rPr>
          <w:rFonts w:ascii="Times New Roman" w:eastAsia="Calibri" w:hAnsi="Times New Roman" w:cs="Times New Roman"/>
          <w:b/>
          <w:bCs/>
          <w:kern w:val="0"/>
          <w:sz w:val="20"/>
          <w:szCs w:val="20"/>
        </w:rPr>
        <w:t>Rozdział VI</w:t>
      </w:r>
      <w:r w:rsidR="00CB79E5" w:rsidRPr="00CB79E5">
        <w:rPr>
          <w:rFonts w:ascii="Times New Roman" w:eastAsia="Calibri" w:hAnsi="Times New Roman" w:cs="Times New Roman"/>
          <w:b/>
          <w:bCs/>
          <w:kern w:val="0"/>
          <w:sz w:val="20"/>
          <w:szCs w:val="20"/>
        </w:rPr>
        <w:t>I</w:t>
      </w:r>
      <w:r w:rsidRPr="00CB79E5">
        <w:rPr>
          <w:rFonts w:ascii="Times New Roman" w:eastAsia="Calibri" w:hAnsi="Times New Roman" w:cs="Times New Roman"/>
          <w:b/>
          <w:bCs/>
          <w:kern w:val="0"/>
          <w:sz w:val="20"/>
          <w:szCs w:val="20"/>
        </w:rPr>
        <w:t xml:space="preserve">. Zasady bezpiecznego korzystania z Internetu i mediów elektronicznych w Przedszkolu </w:t>
      </w:r>
      <w:r w:rsidR="00E12EE6">
        <w:rPr>
          <w:rFonts w:ascii="Times New Roman" w:eastAsia="Calibri" w:hAnsi="Times New Roman" w:cs="Times New Roman"/>
          <w:b/>
          <w:bCs/>
          <w:kern w:val="0"/>
          <w:sz w:val="20"/>
          <w:szCs w:val="20"/>
        </w:rPr>
        <w:t>…</w:t>
      </w:r>
      <w:r w:rsidR="009656C8">
        <w:rPr>
          <w:rFonts w:ascii="Times New Roman" w:eastAsia="Calibri" w:hAnsi="Times New Roman" w:cs="Times New Roman"/>
          <w:b/>
          <w:bCs/>
          <w:kern w:val="0"/>
          <w:sz w:val="20"/>
          <w:szCs w:val="20"/>
        </w:rPr>
        <w:t>1</w:t>
      </w:r>
      <w:r w:rsidR="00E12EE6">
        <w:rPr>
          <w:rFonts w:ascii="Times New Roman" w:eastAsia="Calibri" w:hAnsi="Times New Roman" w:cs="Times New Roman"/>
          <w:b/>
          <w:bCs/>
          <w:kern w:val="0"/>
          <w:sz w:val="20"/>
          <w:szCs w:val="20"/>
        </w:rPr>
        <w:t>8</w:t>
      </w:r>
    </w:p>
    <w:p w14:paraId="7B216BCD" w14:textId="57DDFBD8" w:rsidR="00591D18" w:rsidRPr="00CB79E5" w:rsidRDefault="00591D18" w:rsidP="00CB79E5">
      <w:pPr>
        <w:spacing w:after="0" w:line="360" w:lineRule="auto"/>
        <w:rPr>
          <w:rFonts w:ascii="Times New Roman" w:eastAsia="Calibri" w:hAnsi="Times New Roman" w:cs="Times New Roman"/>
          <w:b/>
          <w:bCs/>
          <w:kern w:val="0"/>
          <w:sz w:val="20"/>
          <w:szCs w:val="20"/>
        </w:rPr>
      </w:pPr>
      <w:r w:rsidRPr="00CB79E5">
        <w:rPr>
          <w:rFonts w:ascii="Times New Roman" w:eastAsia="Calibri" w:hAnsi="Times New Roman" w:cs="Times New Roman"/>
          <w:b/>
          <w:kern w:val="0"/>
          <w:sz w:val="20"/>
          <w:szCs w:val="20"/>
        </w:rPr>
        <w:t>Rozdział VII</w:t>
      </w:r>
      <w:r w:rsidR="00CB79E5" w:rsidRPr="00CB79E5">
        <w:rPr>
          <w:rFonts w:ascii="Times New Roman" w:eastAsia="Calibri" w:hAnsi="Times New Roman" w:cs="Times New Roman"/>
          <w:b/>
          <w:kern w:val="0"/>
          <w:sz w:val="20"/>
          <w:szCs w:val="20"/>
        </w:rPr>
        <w:t>I</w:t>
      </w:r>
      <w:r w:rsidRPr="00CB79E5">
        <w:rPr>
          <w:rFonts w:ascii="Times New Roman" w:eastAsia="Calibri" w:hAnsi="Times New Roman" w:cs="Times New Roman"/>
          <w:b/>
          <w:kern w:val="0"/>
          <w:sz w:val="20"/>
          <w:szCs w:val="20"/>
        </w:rPr>
        <w:t>. Monitoring stosowania Standarów Ochrony Małoletnich przed krzywdzeniem</w:t>
      </w:r>
      <w:r w:rsidR="00CB79E5" w:rsidRPr="00CB79E5">
        <w:rPr>
          <w:rFonts w:ascii="Times New Roman" w:eastAsia="Calibri" w:hAnsi="Times New Roman" w:cs="Times New Roman"/>
          <w:b/>
          <w:kern w:val="0"/>
          <w:sz w:val="20"/>
          <w:szCs w:val="20"/>
        </w:rPr>
        <w:t xml:space="preserve"> </w:t>
      </w:r>
      <w:r w:rsidR="009656C8">
        <w:rPr>
          <w:rFonts w:ascii="Times New Roman" w:eastAsia="Calibri" w:hAnsi="Times New Roman" w:cs="Times New Roman"/>
          <w:b/>
          <w:kern w:val="0"/>
          <w:sz w:val="20"/>
          <w:szCs w:val="20"/>
        </w:rPr>
        <w:t>…………</w:t>
      </w:r>
      <w:r w:rsidR="00E12EE6">
        <w:rPr>
          <w:rFonts w:ascii="Times New Roman" w:eastAsia="Calibri" w:hAnsi="Times New Roman" w:cs="Times New Roman"/>
          <w:b/>
          <w:kern w:val="0"/>
          <w:sz w:val="20"/>
          <w:szCs w:val="20"/>
        </w:rPr>
        <w:t>.19</w:t>
      </w:r>
    </w:p>
    <w:p w14:paraId="706A1E81" w14:textId="0C1731DC" w:rsidR="00CB79E5" w:rsidRPr="00CB79E5" w:rsidRDefault="00CB79E5" w:rsidP="00E12EE6">
      <w:pPr>
        <w:spacing w:after="0" w:line="360" w:lineRule="auto"/>
        <w:rPr>
          <w:rFonts w:ascii="Times New Roman" w:eastAsia="Calibri" w:hAnsi="Times New Roman" w:cs="Times New Roman"/>
          <w:b/>
          <w:kern w:val="0"/>
          <w:sz w:val="20"/>
          <w:szCs w:val="20"/>
        </w:rPr>
      </w:pPr>
      <w:r w:rsidRPr="00CB79E5">
        <w:rPr>
          <w:rFonts w:ascii="Times New Roman" w:eastAsia="Calibri" w:hAnsi="Times New Roman" w:cs="Times New Roman"/>
          <w:b/>
          <w:kern w:val="0"/>
          <w:sz w:val="20"/>
          <w:szCs w:val="20"/>
        </w:rPr>
        <w:t>Rozdział IX. Klauzula informacyjna dotycząca przetwarzania danych osobowych podczas realizacji Standardów Ochrony Małoletnich ……………………………..……</w:t>
      </w:r>
      <w:r w:rsidR="00C516C3">
        <w:rPr>
          <w:rFonts w:ascii="Times New Roman" w:eastAsia="Calibri" w:hAnsi="Times New Roman" w:cs="Times New Roman"/>
          <w:b/>
          <w:kern w:val="0"/>
          <w:sz w:val="20"/>
          <w:szCs w:val="20"/>
        </w:rPr>
        <w:t>………………………………………..</w:t>
      </w:r>
      <w:r w:rsidR="00E12EE6">
        <w:rPr>
          <w:rFonts w:ascii="Times New Roman" w:eastAsia="Calibri" w:hAnsi="Times New Roman" w:cs="Times New Roman"/>
          <w:b/>
          <w:kern w:val="0"/>
          <w:sz w:val="20"/>
          <w:szCs w:val="20"/>
        </w:rPr>
        <w:t>.</w:t>
      </w:r>
      <w:r w:rsidR="00C516C3">
        <w:rPr>
          <w:rFonts w:ascii="Times New Roman" w:eastAsia="Calibri" w:hAnsi="Times New Roman" w:cs="Times New Roman"/>
          <w:b/>
          <w:kern w:val="0"/>
          <w:sz w:val="20"/>
          <w:szCs w:val="20"/>
        </w:rPr>
        <w:t>2</w:t>
      </w:r>
      <w:r w:rsidR="00E12EE6">
        <w:rPr>
          <w:rFonts w:ascii="Times New Roman" w:eastAsia="Calibri" w:hAnsi="Times New Roman" w:cs="Times New Roman"/>
          <w:b/>
          <w:kern w:val="0"/>
          <w:sz w:val="20"/>
          <w:szCs w:val="20"/>
        </w:rPr>
        <w:t>0</w:t>
      </w:r>
    </w:p>
    <w:p w14:paraId="4C31901B" w14:textId="320BDC82" w:rsidR="00591D18" w:rsidRPr="00CB79E5" w:rsidRDefault="00591D18" w:rsidP="00CB79E5">
      <w:pPr>
        <w:spacing w:after="0" w:line="360" w:lineRule="auto"/>
        <w:rPr>
          <w:rFonts w:ascii="Times New Roman" w:eastAsia="Calibri" w:hAnsi="Times New Roman" w:cs="Times New Roman"/>
          <w:b/>
          <w:bCs/>
          <w:kern w:val="0"/>
          <w:sz w:val="20"/>
          <w:szCs w:val="20"/>
        </w:rPr>
      </w:pPr>
      <w:r w:rsidRPr="00CB79E5">
        <w:rPr>
          <w:rFonts w:ascii="Times New Roman" w:eastAsia="Calibri" w:hAnsi="Times New Roman" w:cs="Times New Roman"/>
          <w:b/>
          <w:bCs/>
          <w:kern w:val="0"/>
          <w:sz w:val="20"/>
          <w:szCs w:val="20"/>
        </w:rPr>
        <w:t>VIII. Przepisy końcowe</w:t>
      </w:r>
      <w:r w:rsidR="00E12EE6">
        <w:rPr>
          <w:rFonts w:ascii="Times New Roman" w:eastAsia="Calibri" w:hAnsi="Times New Roman" w:cs="Times New Roman"/>
          <w:b/>
          <w:bCs/>
          <w:kern w:val="0"/>
          <w:sz w:val="20"/>
          <w:szCs w:val="20"/>
        </w:rPr>
        <w:t xml:space="preserve"> …………………………………………………………………………………………21</w:t>
      </w:r>
    </w:p>
    <w:p w14:paraId="7D3143BA" w14:textId="451439CC" w:rsidR="00C516C3" w:rsidRDefault="00C516C3" w:rsidP="00C516C3">
      <w:pPr>
        <w:spacing w:after="0" w:line="360" w:lineRule="auto"/>
        <w:jc w:val="both"/>
        <w:rPr>
          <w:rFonts w:ascii="Times New Roman" w:eastAsia="Calibri" w:hAnsi="Times New Roman" w:cs="Times New Roman"/>
          <w:b/>
          <w:bCs/>
          <w:kern w:val="0"/>
          <w:sz w:val="20"/>
          <w:szCs w:val="20"/>
        </w:rPr>
      </w:pPr>
      <w:r>
        <w:rPr>
          <w:rFonts w:ascii="Times New Roman" w:eastAsia="Calibri" w:hAnsi="Times New Roman" w:cs="Times New Roman"/>
          <w:b/>
          <w:bCs/>
          <w:kern w:val="0"/>
          <w:sz w:val="20"/>
          <w:szCs w:val="20"/>
        </w:rPr>
        <w:t>Załączniki:</w:t>
      </w:r>
    </w:p>
    <w:p w14:paraId="4F10557D" w14:textId="7300197F" w:rsidR="00591D18" w:rsidRPr="00E43E2F" w:rsidRDefault="00591D18" w:rsidP="00E12EE6">
      <w:pPr>
        <w:spacing w:after="0" w:line="360" w:lineRule="auto"/>
        <w:ind w:firstLine="284"/>
        <w:jc w:val="both"/>
        <w:rPr>
          <w:rFonts w:ascii="Times New Roman" w:eastAsia="Calibri" w:hAnsi="Times New Roman" w:cs="Times New Roman"/>
          <w:kern w:val="0"/>
          <w:sz w:val="20"/>
          <w:szCs w:val="20"/>
        </w:rPr>
      </w:pPr>
      <w:r w:rsidRPr="00E43E2F">
        <w:rPr>
          <w:rFonts w:ascii="Times New Roman" w:eastAsia="Calibri" w:hAnsi="Times New Roman" w:cs="Times New Roman"/>
          <w:b/>
          <w:bCs/>
          <w:kern w:val="0"/>
          <w:sz w:val="20"/>
          <w:szCs w:val="20"/>
        </w:rPr>
        <w:t xml:space="preserve">Załącznik nr </w:t>
      </w:r>
      <w:r w:rsidR="0034459B" w:rsidRPr="00E43E2F">
        <w:rPr>
          <w:rFonts w:ascii="Times New Roman" w:eastAsia="Calibri" w:hAnsi="Times New Roman" w:cs="Times New Roman"/>
          <w:b/>
          <w:bCs/>
          <w:kern w:val="0"/>
          <w:sz w:val="20"/>
          <w:szCs w:val="20"/>
        </w:rPr>
        <w:t>1</w:t>
      </w:r>
      <w:r w:rsidRPr="00E43E2F">
        <w:rPr>
          <w:rFonts w:ascii="Times New Roman" w:eastAsia="Calibri" w:hAnsi="Times New Roman" w:cs="Times New Roman"/>
          <w:b/>
          <w:bCs/>
          <w:kern w:val="0"/>
          <w:sz w:val="20"/>
          <w:szCs w:val="20"/>
        </w:rPr>
        <w:t xml:space="preserve"> </w:t>
      </w:r>
      <w:r w:rsidR="0038776E">
        <w:rPr>
          <w:rFonts w:ascii="Times New Roman" w:eastAsia="Calibri" w:hAnsi="Times New Roman" w:cs="Times New Roman"/>
          <w:b/>
          <w:bCs/>
          <w:kern w:val="0"/>
          <w:sz w:val="20"/>
          <w:szCs w:val="20"/>
        </w:rPr>
        <w:t xml:space="preserve">- </w:t>
      </w:r>
      <w:r w:rsidRPr="00E43E2F">
        <w:rPr>
          <w:rFonts w:ascii="Times New Roman" w:eastAsia="Calibri" w:hAnsi="Times New Roman" w:cs="Times New Roman"/>
          <w:kern w:val="0"/>
          <w:sz w:val="20"/>
          <w:szCs w:val="20"/>
        </w:rPr>
        <w:t>Zasady bezpiecznych relacji personel – dziecko oraz dziecko – dziecko</w:t>
      </w:r>
      <w:r w:rsidR="00E12EE6">
        <w:rPr>
          <w:rFonts w:ascii="Times New Roman" w:eastAsia="Calibri" w:hAnsi="Times New Roman" w:cs="Times New Roman"/>
          <w:kern w:val="0"/>
          <w:sz w:val="20"/>
          <w:szCs w:val="20"/>
        </w:rPr>
        <w:t xml:space="preserve"> …………………22</w:t>
      </w:r>
    </w:p>
    <w:p w14:paraId="64528885" w14:textId="6020405E" w:rsidR="00EC2FCC" w:rsidRPr="00CB79E5" w:rsidRDefault="00EC2FCC" w:rsidP="00E12EE6">
      <w:pPr>
        <w:pStyle w:val="Akapitzlist"/>
        <w:spacing w:after="0" w:line="360" w:lineRule="auto"/>
        <w:ind w:left="284"/>
        <w:contextualSpacing w:val="0"/>
        <w:rPr>
          <w:rFonts w:ascii="Times New Roman" w:eastAsia="Calibri" w:hAnsi="Times New Roman" w:cs="Times New Roman"/>
          <w:kern w:val="0"/>
          <w:sz w:val="20"/>
          <w:szCs w:val="20"/>
        </w:rPr>
      </w:pPr>
      <w:r w:rsidRPr="00EC2FCC">
        <w:rPr>
          <w:rFonts w:ascii="Times New Roman" w:eastAsia="Calibri" w:hAnsi="Times New Roman" w:cs="Times New Roman"/>
          <w:b/>
          <w:bCs/>
          <w:kern w:val="0"/>
          <w:sz w:val="20"/>
          <w:szCs w:val="20"/>
        </w:rPr>
        <w:t>Załącznik nr 2</w:t>
      </w:r>
      <w:r w:rsidRPr="00CB79E5">
        <w:rPr>
          <w:rFonts w:ascii="Times New Roman" w:eastAsia="Calibri" w:hAnsi="Times New Roman" w:cs="Times New Roman"/>
          <w:kern w:val="0"/>
          <w:sz w:val="20"/>
          <w:szCs w:val="20"/>
        </w:rPr>
        <w:t xml:space="preserve"> – podanie danych w celu sprawdzenia czy osoba, która ma podjąć działalność </w:t>
      </w:r>
      <w:r w:rsidR="00E12EE6">
        <w:rPr>
          <w:rFonts w:ascii="Times New Roman" w:eastAsia="Calibri" w:hAnsi="Times New Roman" w:cs="Times New Roman"/>
          <w:kern w:val="0"/>
          <w:sz w:val="20"/>
          <w:szCs w:val="20"/>
        </w:rPr>
        <w:br/>
      </w:r>
      <w:r w:rsidRPr="00CB79E5">
        <w:rPr>
          <w:rFonts w:ascii="Times New Roman" w:eastAsia="Calibri" w:hAnsi="Times New Roman" w:cs="Times New Roman"/>
          <w:kern w:val="0"/>
          <w:sz w:val="20"/>
          <w:szCs w:val="20"/>
        </w:rPr>
        <w:t>na rzecz dzieci nie widnieje w Rejestrze sprawców na tle seksualnym</w:t>
      </w:r>
      <w:r w:rsidR="00E12EE6">
        <w:rPr>
          <w:rFonts w:ascii="Times New Roman" w:eastAsia="Calibri" w:hAnsi="Times New Roman" w:cs="Times New Roman"/>
          <w:kern w:val="0"/>
          <w:sz w:val="20"/>
          <w:szCs w:val="20"/>
        </w:rPr>
        <w:t xml:space="preserve"> ……………………………………...27</w:t>
      </w:r>
    </w:p>
    <w:p w14:paraId="4D4C43DC" w14:textId="54B200F7" w:rsidR="00EC2FCC" w:rsidRPr="00CB79E5" w:rsidRDefault="00EC2FCC" w:rsidP="00AB54FB">
      <w:pPr>
        <w:pStyle w:val="Akapitzlist"/>
        <w:spacing w:after="60" w:line="276" w:lineRule="auto"/>
        <w:ind w:left="284"/>
        <w:contextualSpacing w:val="0"/>
        <w:rPr>
          <w:rFonts w:ascii="Times New Roman" w:eastAsia="Calibri" w:hAnsi="Times New Roman" w:cs="Times New Roman"/>
          <w:kern w:val="0"/>
          <w:sz w:val="20"/>
          <w:szCs w:val="20"/>
        </w:rPr>
      </w:pPr>
      <w:r w:rsidRPr="00EC2FCC">
        <w:rPr>
          <w:rFonts w:ascii="Times New Roman" w:eastAsia="Calibri" w:hAnsi="Times New Roman" w:cs="Times New Roman"/>
          <w:b/>
          <w:bCs/>
          <w:kern w:val="0"/>
          <w:sz w:val="20"/>
          <w:szCs w:val="20"/>
        </w:rPr>
        <w:t>Załącznik nr 3</w:t>
      </w:r>
      <w:r w:rsidRPr="00CB79E5">
        <w:rPr>
          <w:rFonts w:ascii="Times New Roman" w:eastAsia="Calibri" w:hAnsi="Times New Roman" w:cs="Times New Roman"/>
          <w:kern w:val="0"/>
          <w:sz w:val="20"/>
          <w:szCs w:val="20"/>
        </w:rPr>
        <w:t xml:space="preserve"> – Oświadczenie o krajach zamieszkania</w:t>
      </w:r>
      <w:r w:rsidR="00E12EE6">
        <w:rPr>
          <w:rFonts w:ascii="Times New Roman" w:eastAsia="Calibri" w:hAnsi="Times New Roman" w:cs="Times New Roman"/>
          <w:kern w:val="0"/>
          <w:sz w:val="20"/>
          <w:szCs w:val="20"/>
        </w:rPr>
        <w:t xml:space="preserve"> …………………………………………………….28</w:t>
      </w:r>
    </w:p>
    <w:p w14:paraId="01D43E32" w14:textId="2D86CAD5" w:rsidR="00EC2FCC" w:rsidRDefault="00EC2FCC" w:rsidP="0038776E">
      <w:pPr>
        <w:pStyle w:val="Akapitzlist"/>
        <w:spacing w:before="60" w:after="60" w:line="276" w:lineRule="auto"/>
        <w:ind w:left="284"/>
        <w:contextualSpacing w:val="0"/>
        <w:rPr>
          <w:rFonts w:ascii="Times New Roman" w:eastAsia="Calibri" w:hAnsi="Times New Roman" w:cs="Times New Roman"/>
          <w:kern w:val="0"/>
          <w:sz w:val="20"/>
          <w:szCs w:val="20"/>
        </w:rPr>
      </w:pPr>
      <w:r w:rsidRPr="00EC2FCC">
        <w:rPr>
          <w:rFonts w:ascii="Times New Roman" w:eastAsia="Calibri" w:hAnsi="Times New Roman" w:cs="Times New Roman"/>
          <w:b/>
          <w:bCs/>
          <w:kern w:val="0"/>
          <w:sz w:val="20"/>
          <w:szCs w:val="20"/>
        </w:rPr>
        <w:t>Załącznik nr 4</w:t>
      </w:r>
      <w:r w:rsidRPr="00CB79E5">
        <w:rPr>
          <w:rFonts w:ascii="Times New Roman" w:eastAsia="Calibri" w:hAnsi="Times New Roman" w:cs="Times New Roman"/>
          <w:kern w:val="0"/>
          <w:sz w:val="20"/>
          <w:szCs w:val="20"/>
        </w:rPr>
        <w:t xml:space="preserve"> – Oświadczenie o niekaralności w przypadku braku możliwości przedstawienia danych z rejestrów</w:t>
      </w:r>
      <w:r w:rsidR="00E12EE6">
        <w:rPr>
          <w:rFonts w:ascii="Times New Roman" w:eastAsia="Calibri" w:hAnsi="Times New Roman" w:cs="Times New Roman"/>
          <w:kern w:val="0"/>
          <w:sz w:val="20"/>
          <w:szCs w:val="20"/>
        </w:rPr>
        <w:t xml:space="preserve"> ……………………………………………………………………………………………………...29</w:t>
      </w:r>
    </w:p>
    <w:p w14:paraId="025C4392" w14:textId="6812B9B5" w:rsidR="00515CCB" w:rsidRPr="00CB79E5" w:rsidRDefault="00515CCB" w:rsidP="00515CCB">
      <w:pPr>
        <w:pStyle w:val="Akapitzlist"/>
        <w:spacing w:after="0" w:line="360" w:lineRule="auto"/>
        <w:ind w:left="284"/>
        <w:contextualSpacing w:val="0"/>
        <w:rPr>
          <w:rFonts w:ascii="Times New Roman" w:eastAsia="Calibri" w:hAnsi="Times New Roman" w:cs="Times New Roman"/>
          <w:bCs/>
          <w:kern w:val="0"/>
          <w:sz w:val="20"/>
          <w:szCs w:val="20"/>
        </w:rPr>
      </w:pPr>
      <w:r w:rsidRPr="00515CCB">
        <w:rPr>
          <w:rFonts w:ascii="Times New Roman" w:eastAsia="Calibri" w:hAnsi="Times New Roman" w:cs="Times New Roman"/>
          <w:b/>
          <w:kern w:val="0"/>
          <w:sz w:val="20"/>
          <w:szCs w:val="20"/>
        </w:rPr>
        <w:t>Załącznik nr 5</w:t>
      </w:r>
      <w:r w:rsidRPr="00CB79E5">
        <w:rPr>
          <w:rFonts w:ascii="Times New Roman" w:eastAsia="Calibri" w:hAnsi="Times New Roman" w:cs="Times New Roman"/>
          <w:bCs/>
          <w:kern w:val="0"/>
          <w:sz w:val="20"/>
          <w:szCs w:val="20"/>
        </w:rPr>
        <w:t xml:space="preserve"> – Karta interwencji </w:t>
      </w:r>
      <w:r w:rsidR="00E12EE6">
        <w:rPr>
          <w:rFonts w:ascii="Times New Roman" w:eastAsia="Calibri" w:hAnsi="Times New Roman" w:cs="Times New Roman"/>
          <w:bCs/>
          <w:kern w:val="0"/>
          <w:sz w:val="20"/>
          <w:szCs w:val="20"/>
        </w:rPr>
        <w:t>………………………………………………………………………….30</w:t>
      </w:r>
    </w:p>
    <w:p w14:paraId="2898F03D" w14:textId="2F31F366" w:rsidR="00515CCB" w:rsidRPr="00CB79E5" w:rsidRDefault="00515CCB" w:rsidP="00515CCB">
      <w:pPr>
        <w:spacing w:after="0" w:line="360" w:lineRule="auto"/>
        <w:rPr>
          <w:rFonts w:ascii="Times New Roman" w:hAnsi="Times New Roman" w:cs="Times New Roman"/>
          <w:color w:val="000000"/>
          <w:sz w:val="20"/>
          <w:szCs w:val="20"/>
        </w:rPr>
      </w:pPr>
      <w:r w:rsidRPr="00CB79E5">
        <w:rPr>
          <w:rFonts w:ascii="Times New Roman" w:hAnsi="Times New Roman" w:cs="Times New Roman"/>
          <w:color w:val="000000"/>
          <w:sz w:val="20"/>
          <w:szCs w:val="20"/>
        </w:rPr>
        <w:t xml:space="preserve">     </w:t>
      </w:r>
      <w:r w:rsidRPr="00515CCB">
        <w:rPr>
          <w:rFonts w:ascii="Times New Roman" w:hAnsi="Times New Roman" w:cs="Times New Roman"/>
          <w:b/>
          <w:bCs/>
          <w:color w:val="000000"/>
          <w:sz w:val="20"/>
          <w:szCs w:val="20"/>
        </w:rPr>
        <w:t>Załącznik nr 6</w:t>
      </w:r>
      <w:r>
        <w:rPr>
          <w:rFonts w:ascii="Times New Roman" w:hAnsi="Times New Roman" w:cs="Times New Roman"/>
          <w:b/>
          <w:bCs/>
          <w:color w:val="000000"/>
          <w:sz w:val="20"/>
          <w:szCs w:val="20"/>
        </w:rPr>
        <w:t xml:space="preserve"> - </w:t>
      </w:r>
      <w:r w:rsidRPr="00CB79E5">
        <w:rPr>
          <w:rFonts w:ascii="Times New Roman" w:hAnsi="Times New Roman" w:cs="Times New Roman"/>
          <w:color w:val="000000"/>
          <w:sz w:val="20"/>
          <w:szCs w:val="20"/>
        </w:rPr>
        <w:t>Wniosek o wgląd w sytuację dziecka/rodziny</w:t>
      </w:r>
      <w:r w:rsidR="00E12EE6">
        <w:rPr>
          <w:rFonts w:ascii="Times New Roman" w:hAnsi="Times New Roman" w:cs="Times New Roman"/>
          <w:color w:val="000000"/>
          <w:sz w:val="20"/>
          <w:szCs w:val="20"/>
        </w:rPr>
        <w:t xml:space="preserve"> ……………………………………………..31</w:t>
      </w:r>
    </w:p>
    <w:p w14:paraId="40AC8948" w14:textId="5004A2C0" w:rsidR="00591D18" w:rsidRDefault="00515CCB" w:rsidP="00E12EE6">
      <w:pPr>
        <w:spacing w:after="0" w:line="360" w:lineRule="auto"/>
        <w:ind w:firstLine="284"/>
        <w:rPr>
          <w:rFonts w:ascii="Times New Roman" w:hAnsi="Times New Roman" w:cs="Times New Roman"/>
          <w:sz w:val="20"/>
          <w:szCs w:val="20"/>
        </w:rPr>
      </w:pPr>
      <w:r w:rsidRPr="00515CCB">
        <w:rPr>
          <w:rFonts w:ascii="Times New Roman" w:hAnsi="Times New Roman" w:cs="Times New Roman"/>
          <w:b/>
          <w:bCs/>
          <w:color w:val="000000"/>
          <w:sz w:val="20"/>
          <w:szCs w:val="20"/>
        </w:rPr>
        <w:t>Załącznik nr 7</w:t>
      </w:r>
      <w:r>
        <w:rPr>
          <w:rFonts w:ascii="Times New Roman" w:hAnsi="Times New Roman" w:cs="Times New Roman"/>
          <w:b/>
          <w:bCs/>
          <w:color w:val="000000"/>
          <w:sz w:val="20"/>
          <w:szCs w:val="20"/>
        </w:rPr>
        <w:t xml:space="preserve"> - </w:t>
      </w:r>
      <w:r w:rsidRPr="00CB79E5">
        <w:rPr>
          <w:rFonts w:ascii="Times New Roman" w:hAnsi="Times New Roman" w:cs="Times New Roman"/>
          <w:color w:val="000000"/>
          <w:sz w:val="20"/>
          <w:szCs w:val="20"/>
        </w:rPr>
        <w:t>Zawiadomienie o podejrzeniu popełnienia przestępstwa</w:t>
      </w:r>
      <w:r w:rsidR="00E12EE6">
        <w:rPr>
          <w:rFonts w:ascii="Times New Roman" w:hAnsi="Times New Roman" w:cs="Times New Roman"/>
          <w:color w:val="000000"/>
          <w:sz w:val="20"/>
          <w:szCs w:val="20"/>
        </w:rPr>
        <w:t xml:space="preserve"> ………………………………….32</w:t>
      </w:r>
    </w:p>
    <w:p w14:paraId="42BD972D" w14:textId="6B47745C" w:rsidR="00E12EE6" w:rsidRPr="00E12EE6" w:rsidRDefault="00E12EE6" w:rsidP="00E12EE6">
      <w:pPr>
        <w:spacing w:after="0" w:line="360" w:lineRule="auto"/>
        <w:ind w:firstLine="284"/>
        <w:rPr>
          <w:rFonts w:ascii="Times New Roman" w:hAnsi="Times New Roman" w:cs="Times New Roman"/>
          <w:sz w:val="20"/>
          <w:szCs w:val="20"/>
        </w:rPr>
      </w:pPr>
      <w:r w:rsidRPr="00E12EE6">
        <w:rPr>
          <w:rFonts w:ascii="Times New Roman" w:hAnsi="Times New Roman" w:cs="Times New Roman"/>
          <w:b/>
          <w:bCs/>
          <w:sz w:val="20"/>
          <w:szCs w:val="20"/>
        </w:rPr>
        <w:t>Załącznik nr 8</w:t>
      </w:r>
      <w:r>
        <w:rPr>
          <w:rFonts w:ascii="Times New Roman" w:hAnsi="Times New Roman" w:cs="Times New Roman"/>
          <w:sz w:val="20"/>
          <w:szCs w:val="20"/>
        </w:rPr>
        <w:t xml:space="preserve"> – Ankieta monitorująca poziom realizacji standardów ……………………………………...33</w:t>
      </w:r>
    </w:p>
    <w:p w14:paraId="1EEE6BAF" w14:textId="77777777" w:rsidR="00E12EE6" w:rsidRDefault="00E12EE6">
      <w:pP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14:paraId="0D54464C" w14:textId="358DE09B" w:rsidR="00591D18" w:rsidRPr="00080AA1" w:rsidRDefault="00080AA1" w:rsidP="00080AA1">
      <w:pPr>
        <w:spacing w:after="0" w:line="360" w:lineRule="auto"/>
        <w:jc w:val="center"/>
        <w:rPr>
          <w:rFonts w:ascii="Times New Roman" w:eastAsia="Calibri" w:hAnsi="Times New Roman" w:cs="Times New Roman"/>
          <w:b/>
          <w:bCs/>
          <w:kern w:val="0"/>
          <w:sz w:val="24"/>
          <w:szCs w:val="24"/>
        </w:rPr>
      </w:pPr>
      <w:r w:rsidRPr="00080AA1">
        <w:rPr>
          <w:rFonts w:ascii="Times New Roman" w:eastAsia="Calibri" w:hAnsi="Times New Roman" w:cs="Times New Roman"/>
          <w:b/>
          <w:bCs/>
          <w:kern w:val="0"/>
          <w:sz w:val="24"/>
          <w:szCs w:val="24"/>
        </w:rPr>
        <w:lastRenderedPageBreak/>
        <w:t>WSTĘP</w:t>
      </w:r>
    </w:p>
    <w:p w14:paraId="215C07DB" w14:textId="0875C857" w:rsidR="00755A6F" w:rsidRPr="00D975E8" w:rsidRDefault="00755A6F" w:rsidP="00080AA1">
      <w:pPr>
        <w:spacing w:before="120" w:after="0" w:line="360" w:lineRule="auto"/>
        <w:ind w:firstLine="709"/>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Dobro i bezpi</w:t>
      </w:r>
      <w:r w:rsidR="00B07418">
        <w:rPr>
          <w:rFonts w:ascii="Times New Roman" w:eastAsia="Calibri" w:hAnsi="Times New Roman" w:cs="Times New Roman"/>
          <w:kern w:val="0"/>
          <w:sz w:val="24"/>
          <w:szCs w:val="24"/>
        </w:rPr>
        <w:t>eczeństwo dzieci w Przedszkolu N</w:t>
      </w:r>
      <w:r w:rsidRPr="00D975E8">
        <w:rPr>
          <w:rFonts w:ascii="Times New Roman" w:eastAsia="Calibri" w:hAnsi="Times New Roman" w:cs="Times New Roman"/>
          <w:kern w:val="0"/>
          <w:sz w:val="24"/>
          <w:szCs w:val="24"/>
        </w:rPr>
        <w:t xml:space="preserve">r </w:t>
      </w:r>
      <w:r w:rsidR="00B07418">
        <w:rPr>
          <w:rFonts w:ascii="Times New Roman" w:eastAsia="Calibri" w:hAnsi="Times New Roman" w:cs="Times New Roman"/>
          <w:kern w:val="0"/>
          <w:sz w:val="24"/>
          <w:szCs w:val="24"/>
        </w:rPr>
        <w:t xml:space="preserve">6 w Bielsku – Białej, </w:t>
      </w:r>
      <w:r w:rsidRPr="00D975E8">
        <w:rPr>
          <w:rFonts w:ascii="Times New Roman" w:eastAsia="Calibri" w:hAnsi="Times New Roman" w:cs="Times New Roman"/>
          <w:kern w:val="0"/>
          <w:sz w:val="24"/>
          <w:szCs w:val="24"/>
        </w:rPr>
        <w:t>są priorytetem wszelkich działań podejmowanych przez pracowników</w:t>
      </w:r>
      <w:r w:rsidRPr="00D975E8">
        <w:rPr>
          <w:rFonts w:ascii="Times New Roman" w:eastAsia="Calibri" w:hAnsi="Times New Roman" w:cs="Times New Roman"/>
          <w:b/>
          <w:kern w:val="0"/>
          <w:sz w:val="24"/>
          <w:szCs w:val="24"/>
        </w:rPr>
        <w:t xml:space="preserve"> </w:t>
      </w:r>
      <w:r w:rsidRPr="00D975E8">
        <w:rPr>
          <w:rFonts w:ascii="Times New Roman" w:eastAsia="Calibri" w:hAnsi="Times New Roman" w:cs="Times New Roman"/>
          <w:kern w:val="0"/>
          <w:sz w:val="24"/>
          <w:szCs w:val="24"/>
        </w:rPr>
        <w:t xml:space="preserve">Przedszkola na rzecz dzieci. Pracownik Przedszkola traktuje dziecko z szacunkiem oraz uwzględnia jego potrzeby. Realizując zadania Przedszkola, działa w ramach obowiązującego prawa, obowiązujących </w:t>
      </w:r>
      <w:r w:rsidR="00B07418">
        <w:rPr>
          <w:rFonts w:ascii="Times New Roman" w:eastAsia="Calibri" w:hAnsi="Times New Roman" w:cs="Times New Roman"/>
          <w:kern w:val="0"/>
          <w:sz w:val="24"/>
          <w:szCs w:val="24"/>
        </w:rPr>
        <w:t xml:space="preserve">               </w:t>
      </w:r>
      <w:r w:rsidRPr="00D975E8">
        <w:rPr>
          <w:rFonts w:ascii="Times New Roman" w:eastAsia="Calibri" w:hAnsi="Times New Roman" w:cs="Times New Roman"/>
          <w:kern w:val="0"/>
          <w:sz w:val="24"/>
          <w:szCs w:val="24"/>
        </w:rPr>
        <w:t>w nim przepisów wewnętrznych oraz w ramach posiadanych kompetencji. Niedopuszczalne jest, by pracownik Przedszkola stosował wobec dziecka jakiekolwiek formy przemocy.</w:t>
      </w:r>
    </w:p>
    <w:p w14:paraId="176BBED3" w14:textId="77777777" w:rsidR="00755A6F" w:rsidRPr="00D975E8" w:rsidRDefault="00755A6F" w:rsidP="002362D2">
      <w:pPr>
        <w:spacing w:before="120" w:after="0" w:line="360" w:lineRule="auto"/>
        <w:ind w:firstLine="708"/>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Niniejszy system ochrony dzieci przed krzywdzeniem</w:t>
      </w:r>
      <w:r w:rsidRPr="00D975E8">
        <w:rPr>
          <w:rFonts w:ascii="Times New Roman" w:eastAsia="Calibri" w:hAnsi="Times New Roman" w:cs="Times New Roman"/>
          <w:b/>
          <w:kern w:val="0"/>
          <w:sz w:val="24"/>
          <w:szCs w:val="24"/>
        </w:rPr>
        <w:t xml:space="preserve"> </w:t>
      </w:r>
      <w:r w:rsidRPr="00D975E8">
        <w:rPr>
          <w:rFonts w:ascii="Times New Roman" w:eastAsia="Calibri" w:hAnsi="Times New Roman" w:cs="Times New Roman"/>
          <w:kern w:val="0"/>
          <w:sz w:val="24"/>
          <w:szCs w:val="24"/>
        </w:rPr>
        <w:t>określa</w:t>
      </w:r>
      <w:r w:rsidRPr="00D975E8">
        <w:rPr>
          <w:rFonts w:ascii="Times New Roman" w:eastAsia="Calibri" w:hAnsi="Times New Roman" w:cs="Times New Roman"/>
          <w:b/>
          <w:kern w:val="0"/>
          <w:sz w:val="24"/>
          <w:szCs w:val="24"/>
        </w:rPr>
        <w:t xml:space="preserve"> </w:t>
      </w:r>
      <w:r w:rsidRPr="00D975E8">
        <w:rPr>
          <w:rFonts w:ascii="Times New Roman" w:eastAsia="Calibri" w:hAnsi="Times New Roman" w:cs="Times New Roman"/>
          <w:kern w:val="0"/>
          <w:sz w:val="24"/>
          <w:szCs w:val="24"/>
        </w:rPr>
        <w:t>procedury interwencji, działania profilaktyczne, edukacyjne, zasady zapobiegania krzywdzeniu dzieci, a w sytuacji gdy do krzywdzenia doszło – określa zasady zmniejszenia rozmiaru jego skutków poprzez prawidłową i efektywną pomoc dziecku oraz wskazuje odpowiedzialność osób zatrudnionych w Przedszkolu za bezpieczeństwo dzieci do niego uczęszczających.</w:t>
      </w:r>
    </w:p>
    <w:p w14:paraId="406C2DB1" w14:textId="025D3199" w:rsidR="00755A6F" w:rsidRDefault="00755A6F" w:rsidP="002362D2">
      <w:pPr>
        <w:spacing w:before="120" w:after="0" w:line="360" w:lineRule="auto"/>
        <w:ind w:firstLine="708"/>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Niniejsze Standardy ochrony małoletnich przed krzywdzeniem zostały opublikowane na </w:t>
      </w:r>
      <w:r w:rsidR="00B07418">
        <w:rPr>
          <w:rFonts w:ascii="Times New Roman" w:eastAsia="Calibri" w:hAnsi="Times New Roman" w:cs="Times New Roman"/>
          <w:kern w:val="0"/>
          <w:sz w:val="24"/>
          <w:szCs w:val="24"/>
        </w:rPr>
        <w:t xml:space="preserve">stronie internetowej Przedszkola </w:t>
      </w:r>
      <w:r w:rsidR="00B07418" w:rsidRPr="00B07418">
        <w:rPr>
          <w:rFonts w:ascii="Times New Roman" w:eastAsia="Calibri" w:hAnsi="Times New Roman" w:cs="Times New Roman"/>
          <w:kern w:val="0"/>
          <w:sz w:val="24"/>
          <w:szCs w:val="24"/>
        </w:rPr>
        <w:t>https://p6.eduportal.bielsko.pl/</w:t>
      </w:r>
      <w:r w:rsidRPr="00D975E8">
        <w:rPr>
          <w:rFonts w:ascii="Times New Roman" w:eastAsia="Calibri" w:hAnsi="Times New Roman" w:cs="Times New Roman"/>
          <w:kern w:val="0"/>
          <w:sz w:val="24"/>
          <w:szCs w:val="24"/>
        </w:rPr>
        <w:t>. Są szeroko promowane wśród całego personelu, rodziców i dzieci uczęszczających do Przedszkola. Poszczególne grupy małoletnich są z poniższymi Standardami aktywnie zapoznawane poprzez prowadzone działania edukacyjne i informacyjne.</w:t>
      </w:r>
    </w:p>
    <w:p w14:paraId="024B4976" w14:textId="617E7461" w:rsidR="00080AA1" w:rsidRPr="00C256CA" w:rsidRDefault="00080AA1" w:rsidP="00080AA1">
      <w:pPr>
        <w:spacing w:before="120" w:after="0" w:line="360" w:lineRule="auto"/>
        <w:jc w:val="both"/>
        <w:rPr>
          <w:rFonts w:ascii="Times New Roman" w:eastAsia="Calibri" w:hAnsi="Times New Roman" w:cs="Times New Roman"/>
          <w:kern w:val="0"/>
          <w:sz w:val="24"/>
          <w:szCs w:val="24"/>
        </w:rPr>
      </w:pPr>
      <w:r w:rsidRPr="00C256CA">
        <w:rPr>
          <w:rFonts w:ascii="Times New Roman" w:eastAsia="Calibri" w:hAnsi="Times New Roman" w:cs="Times New Roman"/>
          <w:kern w:val="0"/>
          <w:sz w:val="24"/>
          <w:szCs w:val="24"/>
        </w:rPr>
        <w:t xml:space="preserve">Podstawa prawna wdrożenia niniejszych standardów: </w:t>
      </w:r>
    </w:p>
    <w:p w14:paraId="7C055AFD" w14:textId="521C8ABA" w:rsidR="00080AA1" w:rsidRPr="00C256CA" w:rsidRDefault="00080AA1" w:rsidP="00D975E8">
      <w:pPr>
        <w:spacing w:after="0" w:line="360" w:lineRule="auto"/>
        <w:jc w:val="both"/>
        <w:rPr>
          <w:rFonts w:ascii="Times New Roman" w:eastAsia="Calibri" w:hAnsi="Times New Roman" w:cs="Times New Roman"/>
          <w:kern w:val="0"/>
          <w:sz w:val="24"/>
          <w:szCs w:val="24"/>
        </w:rPr>
      </w:pPr>
      <w:r w:rsidRPr="00C256CA">
        <w:rPr>
          <w:rFonts w:ascii="Times New Roman" w:hAnsi="Times New Roman" w:cs="Times New Roman"/>
          <w:color w:val="1B1B1B"/>
          <w:sz w:val="24"/>
          <w:szCs w:val="24"/>
        </w:rPr>
        <w:t>Ustawa</w:t>
      </w:r>
      <w:r w:rsidRPr="00C256CA">
        <w:rPr>
          <w:rFonts w:ascii="Times New Roman" w:hAnsi="Times New Roman" w:cs="Times New Roman"/>
          <w:color w:val="000000"/>
          <w:sz w:val="24"/>
          <w:szCs w:val="24"/>
        </w:rPr>
        <w:t xml:space="preserve"> z 28.07.2023 r. o zmianie ustawy - Kodeks rodzinny i opiekuńczy oraz niektórych innych ustaw (Dz.U. z 2023 poz. 1606), na mocy której do </w:t>
      </w:r>
      <w:r w:rsidRPr="00C256CA">
        <w:rPr>
          <w:rFonts w:ascii="Times New Roman" w:hAnsi="Times New Roman" w:cs="Times New Roman"/>
          <w:color w:val="1B1B1B"/>
          <w:sz w:val="24"/>
          <w:szCs w:val="24"/>
        </w:rPr>
        <w:t>ustawy</w:t>
      </w:r>
      <w:r w:rsidRPr="00C256CA">
        <w:rPr>
          <w:rFonts w:ascii="Times New Roman" w:hAnsi="Times New Roman" w:cs="Times New Roman"/>
          <w:color w:val="000000"/>
          <w:sz w:val="24"/>
          <w:szCs w:val="24"/>
        </w:rPr>
        <w:t xml:space="preserve"> z 13.05.2016 r. o przeciwdziałaniu zagrożeniom przestępczością na tle seksualnym i ochronie małoletnich (Dz.U. z 2024 r. poz. 560) </w:t>
      </w:r>
      <w:r w:rsidR="00C256CA">
        <w:rPr>
          <w:rFonts w:ascii="Times New Roman" w:hAnsi="Times New Roman" w:cs="Times New Roman"/>
          <w:color w:val="000000"/>
          <w:sz w:val="24"/>
          <w:szCs w:val="24"/>
        </w:rPr>
        <w:t>dalej zwany</w:t>
      </w:r>
      <w:r w:rsidR="005C3E5B">
        <w:rPr>
          <w:rFonts w:ascii="Times New Roman" w:hAnsi="Times New Roman" w:cs="Times New Roman"/>
          <w:color w:val="000000"/>
          <w:sz w:val="24"/>
          <w:szCs w:val="24"/>
        </w:rPr>
        <w:t>m: u.p.z</w:t>
      </w:r>
      <w:r w:rsidR="00CA1D95">
        <w:rPr>
          <w:rFonts w:ascii="Times New Roman" w:hAnsi="Times New Roman" w:cs="Times New Roman"/>
          <w:color w:val="000000"/>
          <w:sz w:val="24"/>
          <w:szCs w:val="24"/>
        </w:rPr>
        <w:t>.p.t.s</w:t>
      </w:r>
      <w:r w:rsidR="005C3E5B">
        <w:rPr>
          <w:rFonts w:ascii="Times New Roman" w:hAnsi="Times New Roman" w:cs="Times New Roman"/>
          <w:color w:val="000000"/>
          <w:sz w:val="24"/>
          <w:szCs w:val="24"/>
        </w:rPr>
        <w:t xml:space="preserve">. </w:t>
      </w:r>
      <w:r w:rsidRPr="00C256CA">
        <w:rPr>
          <w:rFonts w:ascii="Times New Roman" w:hAnsi="Times New Roman" w:cs="Times New Roman"/>
          <w:color w:val="000000"/>
          <w:sz w:val="24"/>
          <w:szCs w:val="24"/>
        </w:rPr>
        <w:t>wprowadzono przepisy dotyczące standardów ochrony małoletnich</w:t>
      </w:r>
      <w:r w:rsidR="002362D2" w:rsidRPr="00C256CA">
        <w:rPr>
          <w:rFonts w:ascii="Times New Roman" w:hAnsi="Times New Roman" w:cs="Times New Roman"/>
          <w:color w:val="000000"/>
          <w:sz w:val="24"/>
          <w:szCs w:val="24"/>
        </w:rPr>
        <w:t>.</w:t>
      </w:r>
    </w:p>
    <w:p w14:paraId="7D9862C6" w14:textId="77777777" w:rsidR="00080AA1" w:rsidRPr="00080AA1" w:rsidRDefault="00080AA1" w:rsidP="00D975E8">
      <w:pPr>
        <w:spacing w:after="0" w:line="360" w:lineRule="auto"/>
        <w:jc w:val="both"/>
        <w:rPr>
          <w:rFonts w:ascii="Times New Roman" w:eastAsia="Calibri" w:hAnsi="Times New Roman" w:cs="Times New Roman"/>
          <w:kern w:val="0"/>
          <w:sz w:val="24"/>
          <w:szCs w:val="24"/>
        </w:rPr>
      </w:pPr>
    </w:p>
    <w:bookmarkEnd w:id="0"/>
    <w:p w14:paraId="7E90A8FE" w14:textId="77777777" w:rsidR="002362D2" w:rsidRDefault="002362D2">
      <w:pP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14:paraId="355995F3" w14:textId="66A5B7FF"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lastRenderedPageBreak/>
        <w:t>Rozdział I</w:t>
      </w:r>
    </w:p>
    <w:p w14:paraId="48DA4CB1" w14:textId="77777777"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t>Obszary Standardów Ochrony Małoletnich przed krzywdzeniem</w:t>
      </w:r>
    </w:p>
    <w:p w14:paraId="5FAC3F12" w14:textId="77777777" w:rsidR="00755A6F" w:rsidRPr="00D975E8" w:rsidRDefault="00755A6F" w:rsidP="0010190C">
      <w:pPr>
        <w:spacing w:before="120"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kern w:val="0"/>
          <w:sz w:val="24"/>
          <w:szCs w:val="24"/>
        </w:rPr>
        <w:t>§ 1.</w:t>
      </w:r>
    </w:p>
    <w:p w14:paraId="6DFC8328" w14:textId="77777777" w:rsidR="00755A6F" w:rsidRPr="00D975E8" w:rsidRDefault="00755A6F" w:rsidP="00D975E8">
      <w:pPr>
        <w:spacing w:after="0" w:line="360" w:lineRule="auto"/>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Standardy Ochrony Małoletnich przed krzywdzeniem tworzą bezpieczne i przyjazne środowisko Przedszkola. Obejmują cztery obszary:</w:t>
      </w:r>
    </w:p>
    <w:p w14:paraId="0B408BC6" w14:textId="77777777" w:rsidR="00755A6F" w:rsidRPr="00D975E8" w:rsidRDefault="00755A6F" w:rsidP="00D975E8">
      <w:pPr>
        <w:numPr>
          <w:ilvl w:val="0"/>
          <w:numId w:val="1"/>
        </w:numPr>
        <w:spacing w:after="0" w:line="360" w:lineRule="auto"/>
        <w:ind w:left="357" w:hanging="357"/>
        <w:contextualSpacing/>
        <w:jc w:val="both"/>
        <w:rPr>
          <w:rFonts w:ascii="Times New Roman" w:eastAsia="Calibri" w:hAnsi="Times New Roman" w:cs="Times New Roman"/>
          <w:kern w:val="0"/>
          <w:sz w:val="24"/>
          <w:szCs w:val="24"/>
        </w:rPr>
      </w:pPr>
      <w:r w:rsidRPr="0010190C">
        <w:rPr>
          <w:rFonts w:ascii="Times New Roman" w:eastAsia="Calibri" w:hAnsi="Times New Roman" w:cs="Times New Roman"/>
          <w:b/>
          <w:bCs/>
          <w:kern w:val="0"/>
          <w:sz w:val="24"/>
          <w:szCs w:val="24"/>
        </w:rPr>
        <w:t>Politykę Ochrony Małoletnich</w:t>
      </w:r>
      <w:r w:rsidRPr="00D975E8">
        <w:rPr>
          <w:rFonts w:ascii="Times New Roman" w:eastAsia="Calibri" w:hAnsi="Times New Roman" w:cs="Times New Roman"/>
          <w:kern w:val="0"/>
          <w:sz w:val="24"/>
          <w:szCs w:val="24"/>
        </w:rPr>
        <w:t>, która określa:</w:t>
      </w:r>
    </w:p>
    <w:p w14:paraId="463ED052" w14:textId="77777777" w:rsidR="00755A6F" w:rsidRPr="00D975E8" w:rsidRDefault="00755A6F">
      <w:pPr>
        <w:numPr>
          <w:ilvl w:val="0"/>
          <w:numId w:val="8"/>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bezpiecznej rekrutacji personelu do pracy w Przedszkolu,</w:t>
      </w:r>
    </w:p>
    <w:p w14:paraId="72CAA5C3" w14:textId="6F63233B" w:rsidR="00755A6F" w:rsidRPr="00D975E8" w:rsidRDefault="00755A6F">
      <w:pPr>
        <w:numPr>
          <w:ilvl w:val="0"/>
          <w:numId w:val="8"/>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bezpiecznych relacji personel – dziecko</w:t>
      </w:r>
      <w:r w:rsidR="0010190C">
        <w:rPr>
          <w:rFonts w:ascii="Times New Roman" w:eastAsia="Calibri" w:hAnsi="Times New Roman" w:cs="Times New Roman"/>
          <w:kern w:val="0"/>
          <w:sz w:val="24"/>
          <w:szCs w:val="24"/>
        </w:rPr>
        <w:t xml:space="preserve"> oraz </w:t>
      </w:r>
      <w:r w:rsidR="00575FE0">
        <w:rPr>
          <w:rFonts w:ascii="Times New Roman" w:eastAsia="Calibri" w:hAnsi="Times New Roman" w:cs="Times New Roman"/>
          <w:kern w:val="0"/>
          <w:sz w:val="24"/>
          <w:szCs w:val="24"/>
        </w:rPr>
        <w:t xml:space="preserve">relacji </w:t>
      </w:r>
      <w:r w:rsidR="0010190C">
        <w:rPr>
          <w:rFonts w:ascii="Times New Roman" w:eastAsia="Calibri" w:hAnsi="Times New Roman" w:cs="Times New Roman"/>
          <w:kern w:val="0"/>
          <w:sz w:val="24"/>
          <w:szCs w:val="24"/>
        </w:rPr>
        <w:t>dziecko-dziecko</w:t>
      </w:r>
    </w:p>
    <w:p w14:paraId="63463115" w14:textId="77777777" w:rsidR="00755A6F" w:rsidRPr="00D975E8" w:rsidRDefault="00755A6F">
      <w:pPr>
        <w:numPr>
          <w:ilvl w:val="0"/>
          <w:numId w:val="8"/>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reagowania w Przedszkolu na przypadki podejrzenia, że dziecko doświadcza krzywdzenia,</w:t>
      </w:r>
    </w:p>
    <w:p w14:paraId="16D5ED97" w14:textId="77777777" w:rsidR="00755A6F" w:rsidRPr="00D975E8" w:rsidRDefault="00755A6F">
      <w:pPr>
        <w:numPr>
          <w:ilvl w:val="0"/>
          <w:numId w:val="8"/>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ochrony wizerunku dziecka i danych osobowych dzieci,</w:t>
      </w:r>
    </w:p>
    <w:p w14:paraId="2808701B" w14:textId="695099EA" w:rsidR="00755A6F" w:rsidRPr="00D975E8" w:rsidRDefault="00755A6F">
      <w:pPr>
        <w:numPr>
          <w:ilvl w:val="0"/>
          <w:numId w:val="8"/>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zasady bezpiecznego korzystania z </w:t>
      </w:r>
      <w:r w:rsidR="00152292">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nternetu i mediów elektronicznych,</w:t>
      </w:r>
    </w:p>
    <w:p w14:paraId="66C182C3" w14:textId="16FB9F74" w:rsidR="00755A6F" w:rsidRPr="00D975E8" w:rsidRDefault="00A12E49" w:rsidP="00D975E8">
      <w:pPr>
        <w:numPr>
          <w:ilvl w:val="0"/>
          <w:numId w:val="1"/>
        </w:numPr>
        <w:spacing w:after="0" w:line="360" w:lineRule="auto"/>
        <w:ind w:left="357" w:hanging="357"/>
        <w:contextualSpacing/>
        <w:jc w:val="both"/>
        <w:rPr>
          <w:rFonts w:ascii="Times New Roman" w:eastAsia="Calibri" w:hAnsi="Times New Roman" w:cs="Times New Roman"/>
          <w:kern w:val="0"/>
          <w:sz w:val="24"/>
          <w:szCs w:val="24"/>
        </w:rPr>
      </w:pPr>
      <w:r>
        <w:rPr>
          <w:rFonts w:ascii="Times New Roman" w:eastAsia="Calibri" w:hAnsi="Times New Roman" w:cs="Times New Roman"/>
          <w:b/>
          <w:bCs/>
          <w:kern w:val="0"/>
          <w:sz w:val="24"/>
          <w:szCs w:val="24"/>
        </w:rPr>
        <w:t>P</w:t>
      </w:r>
      <w:r w:rsidR="00755A6F" w:rsidRPr="0010190C">
        <w:rPr>
          <w:rFonts w:ascii="Times New Roman" w:eastAsia="Calibri" w:hAnsi="Times New Roman" w:cs="Times New Roman"/>
          <w:b/>
          <w:bCs/>
          <w:kern w:val="0"/>
          <w:sz w:val="24"/>
          <w:szCs w:val="24"/>
        </w:rPr>
        <w:t xml:space="preserve">ersonel </w:t>
      </w:r>
      <w:r w:rsidR="00755A6F" w:rsidRPr="00D975E8">
        <w:rPr>
          <w:rFonts w:ascii="Times New Roman" w:eastAsia="Calibri" w:hAnsi="Times New Roman" w:cs="Times New Roman"/>
          <w:kern w:val="0"/>
          <w:sz w:val="24"/>
          <w:szCs w:val="24"/>
        </w:rPr>
        <w:t>– obszar, który określa:</w:t>
      </w:r>
    </w:p>
    <w:p w14:paraId="28C27392" w14:textId="76CBB16D" w:rsidR="00755A6F" w:rsidRPr="00D975E8" w:rsidRDefault="00755A6F">
      <w:pPr>
        <w:numPr>
          <w:ilvl w:val="0"/>
          <w:numId w:val="9"/>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zasady rekrutacji personelu pracującego z dziećmi w Przedszkolu, w tym obowiązek </w:t>
      </w:r>
      <w:r w:rsidR="00C256CA">
        <w:rPr>
          <w:rFonts w:ascii="Times New Roman" w:eastAsia="Calibri" w:hAnsi="Times New Roman" w:cs="Times New Roman"/>
          <w:kern w:val="0"/>
          <w:sz w:val="24"/>
          <w:szCs w:val="24"/>
        </w:rPr>
        <w:t xml:space="preserve">realizacji zadań określonych w art. 21 </w:t>
      </w:r>
      <w:r w:rsidR="005C3E5B" w:rsidRPr="00C256CA">
        <w:rPr>
          <w:rFonts w:ascii="Times New Roman" w:hAnsi="Times New Roman" w:cs="Times New Roman"/>
          <w:color w:val="1B1B1B"/>
          <w:sz w:val="24"/>
          <w:szCs w:val="24"/>
        </w:rPr>
        <w:t>ustawy</w:t>
      </w:r>
      <w:r w:rsidR="005C3E5B" w:rsidRPr="00C256CA">
        <w:rPr>
          <w:rFonts w:ascii="Times New Roman" w:hAnsi="Times New Roman" w:cs="Times New Roman"/>
          <w:color w:val="000000"/>
          <w:sz w:val="24"/>
          <w:szCs w:val="24"/>
        </w:rPr>
        <w:t xml:space="preserve"> z 13.05.2016 r. o przeciwdziałaniu zagrożeniom przestępczością na tle seksualnym i ochronie małoletnich</w:t>
      </w:r>
      <w:r w:rsidR="005C3E5B">
        <w:rPr>
          <w:rFonts w:ascii="Times New Roman" w:hAnsi="Times New Roman" w:cs="Times New Roman"/>
          <w:color w:val="000000"/>
          <w:sz w:val="24"/>
          <w:szCs w:val="24"/>
        </w:rPr>
        <w:t>,</w:t>
      </w:r>
    </w:p>
    <w:p w14:paraId="46D85DC3" w14:textId="77777777" w:rsidR="00755A6F" w:rsidRPr="00D975E8" w:rsidRDefault="00755A6F">
      <w:pPr>
        <w:numPr>
          <w:ilvl w:val="0"/>
          <w:numId w:val="9"/>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bezpiecznych relacji personelu Przedszkola z małoletnimi, wskazujące, jakie zachowania na terenie Przedszkola są niedozwolone, a jakie pożądane w kontakcie z dzieckiem,</w:t>
      </w:r>
    </w:p>
    <w:p w14:paraId="7591E4BE" w14:textId="77777777" w:rsidR="00755A6F" w:rsidRPr="00D975E8" w:rsidRDefault="00755A6F">
      <w:pPr>
        <w:numPr>
          <w:ilvl w:val="0"/>
          <w:numId w:val="9"/>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zapewniania pracownikom podstawowej wiedzy na temat ochrony małoletnich przed krzywdzeniem oraz udzielania pomocy dzieciom w sytuacjach zagrożenia, w zakresie:</w:t>
      </w:r>
    </w:p>
    <w:p w14:paraId="7901443B" w14:textId="77777777" w:rsidR="00755A6F" w:rsidRPr="00D975E8" w:rsidRDefault="00755A6F">
      <w:pPr>
        <w:numPr>
          <w:ilvl w:val="0"/>
          <w:numId w:val="10"/>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rozpoznawania symptomów krzywdzenia dzieci,</w:t>
      </w:r>
    </w:p>
    <w:p w14:paraId="40A38B56" w14:textId="77777777" w:rsidR="00755A6F" w:rsidRPr="00D975E8" w:rsidRDefault="00755A6F">
      <w:pPr>
        <w:numPr>
          <w:ilvl w:val="0"/>
          <w:numId w:val="10"/>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procedur interwencji w przypadku podejrzeń krzywdzenia,</w:t>
      </w:r>
    </w:p>
    <w:p w14:paraId="5D253E7A" w14:textId="77777777" w:rsidR="00755A6F" w:rsidRPr="00D975E8" w:rsidRDefault="00755A6F">
      <w:pPr>
        <w:numPr>
          <w:ilvl w:val="0"/>
          <w:numId w:val="10"/>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odpowiedzialności prawnej pracowników Przedszkola, zobowiązanych do podejmowania interwencji,</w:t>
      </w:r>
    </w:p>
    <w:p w14:paraId="78DABF29" w14:textId="77777777" w:rsidR="00755A6F" w:rsidRPr="00D975E8" w:rsidRDefault="00755A6F">
      <w:pPr>
        <w:numPr>
          <w:ilvl w:val="0"/>
          <w:numId w:val="9"/>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zasady przygotowania personelu Przedszkola (pracującego z dziećmi i ich rodzicami/opiekunami) do edukowania: </w:t>
      </w:r>
    </w:p>
    <w:p w14:paraId="7AE476DC" w14:textId="77777777" w:rsidR="00755A6F" w:rsidRPr="00D975E8" w:rsidRDefault="00755A6F">
      <w:pPr>
        <w:numPr>
          <w:ilvl w:val="0"/>
          <w:numId w:val="11"/>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dzieci na temat ochrony przed przemocą i wykorzystywaniem, </w:t>
      </w:r>
    </w:p>
    <w:p w14:paraId="29B0D693" w14:textId="77777777" w:rsidR="00755A6F" w:rsidRPr="00D975E8" w:rsidRDefault="00755A6F">
      <w:pPr>
        <w:numPr>
          <w:ilvl w:val="0"/>
          <w:numId w:val="11"/>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rodziców/opiekunów dzieci na temat wychowania dzieci bez przemocy oraz chronienia ich przed przemocą i wykorzystywaniem,</w:t>
      </w:r>
    </w:p>
    <w:p w14:paraId="00249A9A" w14:textId="77777777" w:rsidR="00755A6F" w:rsidRPr="00D975E8" w:rsidRDefault="00755A6F">
      <w:pPr>
        <w:numPr>
          <w:ilvl w:val="0"/>
          <w:numId w:val="9"/>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dysponowania materiałami edukacyjnymi dla dzieci i dla rodziców oraz aktywnego ich wykorzystania,</w:t>
      </w:r>
    </w:p>
    <w:p w14:paraId="174BA737" w14:textId="557B8F63" w:rsidR="00755A6F" w:rsidRPr="00D975E8" w:rsidRDefault="00A12E49" w:rsidP="00D975E8">
      <w:pPr>
        <w:numPr>
          <w:ilvl w:val="0"/>
          <w:numId w:val="1"/>
        </w:numPr>
        <w:spacing w:after="0" w:line="360" w:lineRule="auto"/>
        <w:contextualSpacing/>
        <w:jc w:val="both"/>
        <w:rPr>
          <w:rFonts w:ascii="Times New Roman" w:eastAsia="Calibri" w:hAnsi="Times New Roman" w:cs="Times New Roman"/>
          <w:kern w:val="0"/>
          <w:sz w:val="24"/>
          <w:szCs w:val="24"/>
        </w:rPr>
      </w:pPr>
      <w:r>
        <w:rPr>
          <w:rFonts w:ascii="Times New Roman" w:eastAsia="Calibri" w:hAnsi="Times New Roman" w:cs="Times New Roman"/>
          <w:b/>
          <w:bCs/>
          <w:kern w:val="0"/>
          <w:sz w:val="24"/>
          <w:szCs w:val="24"/>
        </w:rPr>
        <w:lastRenderedPageBreak/>
        <w:t>P</w:t>
      </w:r>
      <w:r w:rsidR="00755A6F" w:rsidRPr="0010190C">
        <w:rPr>
          <w:rFonts w:ascii="Times New Roman" w:eastAsia="Calibri" w:hAnsi="Times New Roman" w:cs="Times New Roman"/>
          <w:b/>
          <w:bCs/>
          <w:kern w:val="0"/>
          <w:sz w:val="24"/>
          <w:szCs w:val="24"/>
        </w:rPr>
        <w:t>rocedury</w:t>
      </w:r>
      <w:r w:rsidR="00755A6F" w:rsidRPr="00D975E8">
        <w:rPr>
          <w:rFonts w:ascii="Times New Roman" w:eastAsia="Calibri" w:hAnsi="Times New Roman" w:cs="Times New Roman"/>
          <w:kern w:val="0"/>
          <w:sz w:val="24"/>
          <w:szCs w:val="24"/>
        </w:rPr>
        <w:t xml:space="preserve"> – obszar określający działania, jakie należy podjąć w sytuacji krzywdzenia dziecka lub zagrożenia jego bezpieczeństwa ze strony personelu Przedszkola, członków rodziny, rówieśników i </w:t>
      </w:r>
      <w:r w:rsidR="00E773CD">
        <w:rPr>
          <w:rFonts w:ascii="Times New Roman" w:eastAsia="Calibri" w:hAnsi="Times New Roman" w:cs="Times New Roman"/>
          <w:kern w:val="0"/>
          <w:sz w:val="24"/>
          <w:szCs w:val="24"/>
        </w:rPr>
        <w:t xml:space="preserve">innych </w:t>
      </w:r>
      <w:r w:rsidR="00755A6F" w:rsidRPr="00D975E8">
        <w:rPr>
          <w:rFonts w:ascii="Times New Roman" w:eastAsia="Calibri" w:hAnsi="Times New Roman" w:cs="Times New Roman"/>
          <w:kern w:val="0"/>
          <w:sz w:val="24"/>
          <w:szCs w:val="24"/>
        </w:rPr>
        <w:t xml:space="preserve">osób </w:t>
      </w:r>
      <w:r w:rsidR="00E773CD">
        <w:rPr>
          <w:rFonts w:ascii="Times New Roman" w:eastAsia="Calibri" w:hAnsi="Times New Roman" w:cs="Times New Roman"/>
          <w:kern w:val="0"/>
          <w:sz w:val="24"/>
          <w:szCs w:val="24"/>
        </w:rPr>
        <w:t>trzecich</w:t>
      </w:r>
      <w:r w:rsidR="00755A6F" w:rsidRPr="00D975E8">
        <w:rPr>
          <w:rFonts w:ascii="Times New Roman" w:eastAsia="Calibri" w:hAnsi="Times New Roman" w:cs="Times New Roman"/>
          <w:kern w:val="0"/>
          <w:sz w:val="24"/>
          <w:szCs w:val="24"/>
        </w:rPr>
        <w:t>:</w:t>
      </w:r>
    </w:p>
    <w:p w14:paraId="4C5AB555" w14:textId="16182884" w:rsidR="00755A6F" w:rsidRPr="00D975E8" w:rsidRDefault="00755A6F">
      <w:pPr>
        <w:numPr>
          <w:ilvl w:val="0"/>
          <w:numId w:val="12"/>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dysponowania przez Przedszkole danymi kontaktowymi lokalnych instytucji i organizacji, które zajmują się interwencją i pomocą w sytuacjach krzywdzenia dzieci (policja, sąd rodzinny, centrum interwencji kryzysowej, ośrodek pomocy społecznej, placówki ochrony zdrowia), oraz zapewnienia do nich dostępu wszystkim pracownikom,</w:t>
      </w:r>
    </w:p>
    <w:p w14:paraId="4EEB699B" w14:textId="77777777" w:rsidR="00755A6F" w:rsidRPr="00D975E8" w:rsidRDefault="00755A6F">
      <w:pPr>
        <w:numPr>
          <w:ilvl w:val="0"/>
          <w:numId w:val="12"/>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eksponowania informacji dla dzieci na temat możliwości uzyskania pomocy w trudnej sytuacji, w tym numerów bezpłatnych telefonów zaufania dla dzieci i młodzieży,</w:t>
      </w:r>
    </w:p>
    <w:p w14:paraId="383F48A9" w14:textId="1FDAA91F" w:rsidR="00755A6F" w:rsidRPr="00D975E8" w:rsidRDefault="00A12E49" w:rsidP="00D975E8">
      <w:pPr>
        <w:numPr>
          <w:ilvl w:val="0"/>
          <w:numId w:val="1"/>
        </w:numPr>
        <w:spacing w:after="0" w:line="360" w:lineRule="auto"/>
        <w:ind w:left="357" w:hanging="357"/>
        <w:contextualSpacing/>
        <w:jc w:val="both"/>
        <w:rPr>
          <w:rFonts w:ascii="Times New Roman" w:eastAsia="Calibri" w:hAnsi="Times New Roman" w:cs="Times New Roman"/>
          <w:kern w:val="0"/>
          <w:sz w:val="24"/>
          <w:szCs w:val="24"/>
        </w:rPr>
      </w:pPr>
      <w:r>
        <w:rPr>
          <w:rFonts w:ascii="Times New Roman" w:eastAsia="Calibri" w:hAnsi="Times New Roman" w:cs="Times New Roman"/>
          <w:b/>
          <w:bCs/>
          <w:kern w:val="0"/>
          <w:sz w:val="24"/>
          <w:szCs w:val="24"/>
        </w:rPr>
        <w:t>M</w:t>
      </w:r>
      <w:r w:rsidR="00755A6F" w:rsidRPr="0010190C">
        <w:rPr>
          <w:rFonts w:ascii="Times New Roman" w:eastAsia="Calibri" w:hAnsi="Times New Roman" w:cs="Times New Roman"/>
          <w:b/>
          <w:bCs/>
          <w:kern w:val="0"/>
          <w:sz w:val="24"/>
          <w:szCs w:val="24"/>
        </w:rPr>
        <w:t xml:space="preserve">onitoring </w:t>
      </w:r>
      <w:r w:rsidR="00755A6F" w:rsidRPr="00D975E8">
        <w:rPr>
          <w:rFonts w:ascii="Times New Roman" w:eastAsia="Calibri" w:hAnsi="Times New Roman" w:cs="Times New Roman"/>
          <w:kern w:val="0"/>
          <w:sz w:val="24"/>
          <w:szCs w:val="24"/>
        </w:rPr>
        <w:t>– obszar, który określa:</w:t>
      </w:r>
    </w:p>
    <w:p w14:paraId="6ED33DB4" w14:textId="77777777" w:rsidR="00755A6F" w:rsidRPr="00D975E8" w:rsidRDefault="00755A6F">
      <w:pPr>
        <w:numPr>
          <w:ilvl w:val="0"/>
          <w:numId w:val="13"/>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weryfikacji przyjętych Standardów Ochrony Małoletnich przed krzywdzeniem – przynajmniej raz w roku, ze szczególnym uwzględnieniem analizy sytuacji związanych z wystąpieniem zagrożenia bezpieczeństwa dzieci,</w:t>
      </w:r>
    </w:p>
    <w:p w14:paraId="38F31914" w14:textId="77777777" w:rsidR="00755A6F" w:rsidRPr="00D975E8" w:rsidRDefault="00755A6F">
      <w:pPr>
        <w:numPr>
          <w:ilvl w:val="0"/>
          <w:numId w:val="13"/>
        </w:numPr>
        <w:spacing w:after="0" w:line="360" w:lineRule="auto"/>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zasady organizowania przez Przedszkole</w:t>
      </w:r>
      <w:r w:rsidRPr="00D975E8">
        <w:rPr>
          <w:rFonts w:ascii="Times New Roman" w:eastAsia="Calibri" w:hAnsi="Times New Roman" w:cs="Times New Roman"/>
          <w:b/>
          <w:kern w:val="0"/>
          <w:sz w:val="24"/>
          <w:szCs w:val="24"/>
        </w:rPr>
        <w:t xml:space="preserve"> </w:t>
      </w:r>
      <w:r w:rsidRPr="00D975E8">
        <w:rPr>
          <w:rFonts w:ascii="Times New Roman" w:eastAsia="Calibri" w:hAnsi="Times New Roman" w:cs="Times New Roman"/>
          <w:kern w:val="0"/>
          <w:sz w:val="24"/>
          <w:szCs w:val="24"/>
        </w:rPr>
        <w:t>konsultacji z dziećmi i ich rodzicami/opiekunami.</w:t>
      </w:r>
    </w:p>
    <w:p w14:paraId="51599579" w14:textId="77777777" w:rsidR="00B07418" w:rsidRDefault="00B07418" w:rsidP="00D975E8">
      <w:pPr>
        <w:spacing w:after="0" w:line="360" w:lineRule="auto"/>
        <w:jc w:val="both"/>
        <w:rPr>
          <w:rFonts w:ascii="Times New Roman" w:eastAsia="Calibri" w:hAnsi="Times New Roman" w:cs="Times New Roman"/>
          <w:kern w:val="0"/>
          <w:sz w:val="24"/>
          <w:szCs w:val="24"/>
        </w:rPr>
      </w:pPr>
    </w:p>
    <w:p w14:paraId="31122437" w14:textId="39B71E19" w:rsidR="00755A6F" w:rsidRPr="00D975E8" w:rsidRDefault="00152292" w:rsidP="00D975E8">
      <w:pPr>
        <w:spacing w:after="0"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R</w:t>
      </w:r>
      <w:r w:rsidR="00755A6F" w:rsidRPr="00D975E8">
        <w:rPr>
          <w:rFonts w:ascii="Times New Roman" w:eastAsia="Calibri" w:hAnsi="Times New Roman" w:cs="Times New Roman"/>
          <w:b/>
          <w:bCs/>
          <w:kern w:val="0"/>
          <w:sz w:val="24"/>
          <w:szCs w:val="24"/>
        </w:rPr>
        <w:t>ozdział II</w:t>
      </w:r>
    </w:p>
    <w:p w14:paraId="20042E25" w14:textId="77777777"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t>Słowniczek terminów</w:t>
      </w:r>
    </w:p>
    <w:p w14:paraId="33A9D15E" w14:textId="77777777" w:rsidR="00755A6F" w:rsidRPr="00D975E8" w:rsidRDefault="00755A6F" w:rsidP="0010190C">
      <w:pPr>
        <w:spacing w:before="120"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kern w:val="0"/>
          <w:sz w:val="24"/>
          <w:szCs w:val="24"/>
        </w:rPr>
        <w:t>§ 2.</w:t>
      </w:r>
    </w:p>
    <w:p w14:paraId="14D1DCFE" w14:textId="6C6316C6"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bCs/>
          <w:kern w:val="0"/>
          <w:sz w:val="24"/>
          <w:szCs w:val="24"/>
        </w:rPr>
        <w:t xml:space="preserve">Dziecko/małoletni </w:t>
      </w:r>
      <w:r w:rsidRPr="00D975E8">
        <w:rPr>
          <w:rFonts w:ascii="Times New Roman" w:eastAsia="Calibri" w:hAnsi="Times New Roman" w:cs="Times New Roman"/>
          <w:kern w:val="0"/>
          <w:sz w:val="24"/>
          <w:szCs w:val="24"/>
        </w:rPr>
        <w:t>– każda osoba do ukończenia 18</w:t>
      </w:r>
      <w:r w:rsidR="008B0CC4">
        <w:rPr>
          <w:rFonts w:ascii="Times New Roman" w:eastAsia="Calibri" w:hAnsi="Times New Roman" w:cs="Times New Roman"/>
          <w:kern w:val="0"/>
          <w:sz w:val="24"/>
          <w:szCs w:val="24"/>
        </w:rPr>
        <w:t>.</w:t>
      </w:r>
      <w:r w:rsidRPr="00D975E8">
        <w:rPr>
          <w:rFonts w:ascii="Times New Roman" w:eastAsia="Calibri" w:hAnsi="Times New Roman" w:cs="Times New Roman"/>
          <w:kern w:val="0"/>
          <w:sz w:val="24"/>
          <w:szCs w:val="24"/>
        </w:rPr>
        <w:t xml:space="preserve"> roku życia.</w:t>
      </w:r>
    </w:p>
    <w:p w14:paraId="5217A795"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bCs/>
          <w:kern w:val="0"/>
          <w:sz w:val="24"/>
          <w:szCs w:val="24"/>
        </w:rPr>
        <w:t xml:space="preserve">Krzywdzenie dziecka </w:t>
      </w:r>
      <w:r w:rsidRPr="00D975E8">
        <w:rPr>
          <w:rFonts w:ascii="Times New Roman" w:eastAsia="Calibri" w:hAnsi="Times New Roman" w:cs="Times New Roman"/>
          <w:kern w:val="0"/>
          <w:sz w:val="24"/>
          <w:szCs w:val="24"/>
        </w:rPr>
        <w:t>– popełnienie czynu zabronionego lub czynu karalnego na szkodę dziecka, lub zagrożenie dobra dziecka, w tym jego zaniedbanie.</w:t>
      </w:r>
    </w:p>
    <w:p w14:paraId="7084D884"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bCs/>
          <w:kern w:val="0"/>
          <w:sz w:val="24"/>
          <w:szCs w:val="24"/>
        </w:rPr>
        <w:t xml:space="preserve">Personel </w:t>
      </w:r>
      <w:r w:rsidRPr="00D975E8">
        <w:rPr>
          <w:rFonts w:ascii="Times New Roman" w:eastAsia="Calibri" w:hAnsi="Times New Roman" w:cs="Times New Roman"/>
          <w:kern w:val="0"/>
          <w:sz w:val="24"/>
          <w:szCs w:val="24"/>
        </w:rPr>
        <w:t>– każdy pracownik Przedszkola bez względu na formę zatrudnienia, w tym współpracownik, stażysta, wolontariusz lub inna osoba, która z racji pełnionej funkcji lub zadań ma (nawet potencjalny) kontakt z dziećmi.</w:t>
      </w:r>
    </w:p>
    <w:p w14:paraId="3373348B"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bCs/>
          <w:kern w:val="0"/>
          <w:sz w:val="24"/>
          <w:szCs w:val="24"/>
        </w:rPr>
        <w:t xml:space="preserve">Opiekun dziecka </w:t>
      </w:r>
      <w:r w:rsidRPr="00D975E8">
        <w:rPr>
          <w:rFonts w:ascii="Times New Roman" w:eastAsia="Calibri" w:hAnsi="Times New Roman" w:cs="Times New Roman"/>
          <w:kern w:val="0"/>
          <w:sz w:val="24"/>
          <w:szCs w:val="24"/>
        </w:rPr>
        <w:t>– osoba uprawniona do reprezentacji dziecka, w szczególności jego rodzic lub opiekun prawny, a także rodzic zastępczy.</w:t>
      </w:r>
    </w:p>
    <w:p w14:paraId="65B3843F"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bCs/>
          <w:kern w:val="0"/>
          <w:sz w:val="24"/>
          <w:szCs w:val="24"/>
        </w:rPr>
        <w:t xml:space="preserve">Instytucja </w:t>
      </w:r>
      <w:r w:rsidRPr="00D975E8">
        <w:rPr>
          <w:rFonts w:ascii="Times New Roman" w:eastAsia="Calibri" w:hAnsi="Times New Roman" w:cs="Times New Roman"/>
          <w:kern w:val="0"/>
          <w:sz w:val="24"/>
          <w:szCs w:val="24"/>
        </w:rPr>
        <w:t>– każda instytucja świadcząca usługi dzieciom lub działająca na rzecz dzieci.</w:t>
      </w:r>
    </w:p>
    <w:p w14:paraId="32E5573A"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Dyrektor – osoba (lub podmiot), która w strukturze Przedszkola jest uprawniona do podejmowania decyzji.</w:t>
      </w:r>
    </w:p>
    <w:p w14:paraId="23502CF4"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lastRenderedPageBreak/>
        <w:t>Zgoda rodzica dziecka oznacza zgodę co najmniej jednego z rodziców dziecka. W przypadku braku porozumienia między rodzicami dziecka konieczne jest poinformowanie rodziców o konieczności rozstrzygnięcia sprawy przez sąd rodzinny.</w:t>
      </w:r>
    </w:p>
    <w:p w14:paraId="55D96129" w14:textId="6F35C11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Osoba odpowiedzialna za </w:t>
      </w:r>
      <w:r w:rsidR="00646975">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 xml:space="preserve">nternet to wyznaczony przez dyrektora Przedszkola pracownik, sprawujący nadzór nad korzystaniem z </w:t>
      </w:r>
      <w:r w:rsidR="00646975">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 xml:space="preserve">nternetu przez dzieci na terenie Przedszkola oraz nad bezpieczeństwem dzieci w </w:t>
      </w:r>
      <w:r w:rsidR="00646975">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nternecie.</w:t>
      </w:r>
    </w:p>
    <w:p w14:paraId="0F71378A"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Osoba odpowiedzialna za Standardy Ochrony Małoletnich przed krzywdzeniem to wyznaczony przez dyrektora Przedszkola pracownik sprawujący nadzór nad realizacją niniejszych Standardów Ochrony Małoletnich przed krzywdzeniem.</w:t>
      </w:r>
    </w:p>
    <w:p w14:paraId="056C7437" w14:textId="77777777" w:rsidR="00755A6F" w:rsidRPr="00D975E8" w:rsidRDefault="00755A6F" w:rsidP="00D975E8">
      <w:pPr>
        <w:numPr>
          <w:ilvl w:val="0"/>
          <w:numId w:val="2"/>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Dane osobowe dziecka to wszelkie informacje umożliwiające identyfikację dziecka.</w:t>
      </w:r>
    </w:p>
    <w:p w14:paraId="6D50BAEA" w14:textId="77777777" w:rsidR="00B07418" w:rsidRDefault="00B07418" w:rsidP="00D975E8">
      <w:pPr>
        <w:spacing w:after="0" w:line="360" w:lineRule="auto"/>
        <w:jc w:val="both"/>
        <w:rPr>
          <w:rFonts w:ascii="Times New Roman" w:eastAsia="Calibri" w:hAnsi="Times New Roman" w:cs="Times New Roman"/>
          <w:b/>
          <w:kern w:val="0"/>
          <w:sz w:val="24"/>
          <w:szCs w:val="24"/>
        </w:rPr>
      </w:pPr>
    </w:p>
    <w:p w14:paraId="67969D07" w14:textId="1812F6BA" w:rsidR="00542855" w:rsidRDefault="00542855" w:rsidP="00542855">
      <w:pPr>
        <w:spacing w:after="0"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Rozdział III.</w:t>
      </w:r>
    </w:p>
    <w:p w14:paraId="42BC775D" w14:textId="4C446F1B" w:rsidR="00542855" w:rsidRDefault="00542855" w:rsidP="007808B6">
      <w:pPr>
        <w:spacing w:after="120" w:line="360" w:lineRule="auto"/>
        <w:jc w:val="center"/>
        <w:rPr>
          <w:rFonts w:ascii="Times New Roman" w:eastAsia="Calibri" w:hAnsi="Times New Roman" w:cs="Times New Roman"/>
          <w:b/>
          <w:bCs/>
          <w:kern w:val="0"/>
          <w:sz w:val="24"/>
          <w:szCs w:val="24"/>
        </w:rPr>
      </w:pPr>
      <w:r w:rsidRPr="002A1CA4">
        <w:rPr>
          <w:rFonts w:ascii="Times New Roman" w:eastAsia="Calibri" w:hAnsi="Times New Roman" w:cs="Times New Roman"/>
          <w:b/>
          <w:bCs/>
          <w:kern w:val="0"/>
          <w:sz w:val="24"/>
          <w:szCs w:val="24"/>
        </w:rPr>
        <w:t xml:space="preserve">Zasady bezpiecznej rekrutacji </w:t>
      </w:r>
      <w:r w:rsidR="007808B6">
        <w:rPr>
          <w:rFonts w:ascii="Times New Roman" w:eastAsia="Calibri" w:hAnsi="Times New Roman" w:cs="Times New Roman"/>
          <w:b/>
          <w:bCs/>
          <w:kern w:val="0"/>
          <w:sz w:val="24"/>
          <w:szCs w:val="24"/>
        </w:rPr>
        <w:t xml:space="preserve">personelu </w:t>
      </w:r>
      <w:r>
        <w:rPr>
          <w:rFonts w:ascii="Times New Roman" w:eastAsia="Calibri" w:hAnsi="Times New Roman" w:cs="Times New Roman"/>
          <w:b/>
          <w:bCs/>
          <w:kern w:val="0"/>
          <w:sz w:val="24"/>
          <w:szCs w:val="24"/>
        </w:rPr>
        <w:t>w Przedszkolu N</w:t>
      </w:r>
      <w:r w:rsidRPr="002A1CA4">
        <w:rPr>
          <w:rFonts w:ascii="Times New Roman" w:eastAsia="Calibri" w:hAnsi="Times New Roman" w:cs="Times New Roman"/>
          <w:b/>
          <w:bCs/>
          <w:kern w:val="0"/>
          <w:sz w:val="24"/>
          <w:szCs w:val="24"/>
        </w:rPr>
        <w:t xml:space="preserve">r </w:t>
      </w:r>
      <w:r>
        <w:rPr>
          <w:rFonts w:ascii="Times New Roman" w:eastAsia="Calibri" w:hAnsi="Times New Roman" w:cs="Times New Roman"/>
          <w:b/>
          <w:bCs/>
          <w:kern w:val="0"/>
          <w:sz w:val="24"/>
          <w:szCs w:val="24"/>
        </w:rPr>
        <w:t>6</w:t>
      </w:r>
      <w:r w:rsidR="007808B6">
        <w:rPr>
          <w:rFonts w:ascii="Times New Roman" w:eastAsia="Calibri" w:hAnsi="Times New Roman" w:cs="Times New Roman"/>
          <w:b/>
          <w:bCs/>
          <w:kern w:val="0"/>
          <w:sz w:val="24"/>
          <w:szCs w:val="24"/>
        </w:rPr>
        <w:t xml:space="preserve"> </w:t>
      </w:r>
      <w:r>
        <w:rPr>
          <w:rFonts w:ascii="Times New Roman" w:eastAsia="Calibri" w:hAnsi="Times New Roman" w:cs="Times New Roman"/>
          <w:b/>
          <w:bCs/>
          <w:kern w:val="0"/>
          <w:sz w:val="24"/>
          <w:szCs w:val="24"/>
        </w:rPr>
        <w:t xml:space="preserve"> </w:t>
      </w:r>
      <w:r w:rsidRPr="002A1CA4">
        <w:rPr>
          <w:rFonts w:ascii="Times New Roman" w:eastAsia="Calibri" w:hAnsi="Times New Roman" w:cs="Times New Roman"/>
          <w:b/>
          <w:bCs/>
          <w:kern w:val="0"/>
          <w:sz w:val="24"/>
          <w:szCs w:val="24"/>
        </w:rPr>
        <w:t xml:space="preserve">w </w:t>
      </w:r>
      <w:r>
        <w:rPr>
          <w:rFonts w:ascii="Times New Roman" w:eastAsia="Calibri" w:hAnsi="Times New Roman" w:cs="Times New Roman"/>
          <w:b/>
          <w:bCs/>
          <w:kern w:val="0"/>
          <w:sz w:val="24"/>
          <w:szCs w:val="24"/>
        </w:rPr>
        <w:t xml:space="preserve">Bielsku </w:t>
      </w:r>
      <w:r w:rsidR="00927F45">
        <w:rPr>
          <w:rFonts w:ascii="Times New Roman" w:eastAsia="Calibri" w:hAnsi="Times New Roman" w:cs="Times New Roman"/>
          <w:b/>
          <w:bCs/>
          <w:kern w:val="0"/>
          <w:sz w:val="24"/>
          <w:szCs w:val="24"/>
        </w:rPr>
        <w:t>–</w:t>
      </w:r>
      <w:r>
        <w:rPr>
          <w:rFonts w:ascii="Times New Roman" w:eastAsia="Calibri" w:hAnsi="Times New Roman" w:cs="Times New Roman"/>
          <w:b/>
          <w:bCs/>
          <w:kern w:val="0"/>
          <w:sz w:val="24"/>
          <w:szCs w:val="24"/>
        </w:rPr>
        <w:t xml:space="preserve"> Białej</w:t>
      </w:r>
    </w:p>
    <w:p w14:paraId="5F20004A" w14:textId="648AD69A" w:rsidR="00927F45" w:rsidRPr="008900E2" w:rsidRDefault="00927F45" w:rsidP="007808B6">
      <w:pPr>
        <w:spacing w:after="120" w:line="360" w:lineRule="auto"/>
        <w:jc w:val="center"/>
        <w:rPr>
          <w:rFonts w:ascii="Times New Roman" w:eastAsia="Calibri" w:hAnsi="Times New Roman" w:cs="Times New Roman"/>
          <w:b/>
          <w:kern w:val="0"/>
          <w:sz w:val="24"/>
          <w:szCs w:val="24"/>
        </w:rPr>
      </w:pPr>
      <w:r w:rsidRPr="008900E2">
        <w:rPr>
          <w:rFonts w:ascii="Times New Roman" w:eastAsia="Calibri" w:hAnsi="Times New Roman" w:cs="Times New Roman"/>
          <w:b/>
          <w:kern w:val="0"/>
          <w:sz w:val="24"/>
          <w:szCs w:val="24"/>
        </w:rPr>
        <w:t>§ 3.</w:t>
      </w:r>
    </w:p>
    <w:p w14:paraId="42562B1B" w14:textId="77777777" w:rsidR="00542855" w:rsidRPr="002A1CA4" w:rsidRDefault="00542855">
      <w:pPr>
        <w:numPr>
          <w:ilvl w:val="0"/>
          <w:numId w:val="15"/>
        </w:numPr>
        <w:spacing w:after="0" w:line="360" w:lineRule="auto"/>
        <w:ind w:left="357" w:hanging="357"/>
        <w:contextualSpacing/>
        <w:jc w:val="both"/>
        <w:rPr>
          <w:rFonts w:ascii="Times New Roman" w:eastAsia="Calibri" w:hAnsi="Times New Roman" w:cs="Times New Roman"/>
          <w:kern w:val="0"/>
          <w:sz w:val="24"/>
          <w:szCs w:val="24"/>
        </w:rPr>
      </w:pPr>
      <w:r w:rsidRPr="002A1CA4">
        <w:rPr>
          <w:rFonts w:ascii="Times New Roman" w:eastAsia="Calibri" w:hAnsi="Times New Roman" w:cs="Times New Roman"/>
          <w:kern w:val="0"/>
          <w:sz w:val="24"/>
          <w:szCs w:val="24"/>
        </w:rPr>
        <w:t>Dyrektor przed zatrudnieniem pracownika w Przedszkolu poznaje dane osobowe, kwalifikacje kandydata/kandydatki, w tym stosunek do wartości podzielanych przez Przedszkole, takich jak ochrona praw dzieci i szacunek do ich godności.</w:t>
      </w:r>
    </w:p>
    <w:p w14:paraId="7EC07D00" w14:textId="77777777" w:rsidR="00542855" w:rsidRPr="002A1CA4" w:rsidRDefault="00542855">
      <w:pPr>
        <w:numPr>
          <w:ilvl w:val="0"/>
          <w:numId w:val="15"/>
        </w:numPr>
        <w:spacing w:after="0" w:line="360" w:lineRule="auto"/>
        <w:ind w:left="357" w:hanging="357"/>
        <w:contextualSpacing/>
        <w:jc w:val="both"/>
        <w:rPr>
          <w:rFonts w:ascii="Times New Roman" w:eastAsia="Calibri" w:hAnsi="Times New Roman" w:cs="Times New Roman"/>
          <w:kern w:val="0"/>
          <w:sz w:val="24"/>
          <w:szCs w:val="24"/>
        </w:rPr>
      </w:pPr>
      <w:r w:rsidRPr="002A1CA4">
        <w:rPr>
          <w:rFonts w:ascii="Times New Roman" w:eastAsia="Calibri" w:hAnsi="Times New Roman" w:cs="Times New Roman"/>
          <w:kern w:val="0"/>
          <w:sz w:val="24"/>
          <w:szCs w:val="24"/>
        </w:rPr>
        <w:t>Dyrektor dba o to, by osoby przez niego zatrudnione (w tym osoby pracujące na podstawie umowy zlecenia oraz wolontariusze/stażyści) posiadały odpowiednie kwalifikacje do pracy z dziećmi oraz były dla nich bezpieczne.</w:t>
      </w:r>
    </w:p>
    <w:p w14:paraId="3988732B" w14:textId="77777777" w:rsidR="00542855" w:rsidRPr="002A1CA4" w:rsidRDefault="00542855">
      <w:pPr>
        <w:numPr>
          <w:ilvl w:val="0"/>
          <w:numId w:val="15"/>
        </w:numPr>
        <w:spacing w:after="0" w:line="360" w:lineRule="auto"/>
        <w:ind w:left="357" w:hanging="357"/>
        <w:contextualSpacing/>
        <w:jc w:val="both"/>
        <w:rPr>
          <w:rFonts w:ascii="Times New Roman" w:eastAsia="Calibri" w:hAnsi="Times New Roman" w:cs="Times New Roman"/>
          <w:kern w:val="0"/>
          <w:sz w:val="24"/>
          <w:szCs w:val="24"/>
        </w:rPr>
      </w:pPr>
      <w:r w:rsidRPr="002A1CA4">
        <w:rPr>
          <w:rFonts w:ascii="Times New Roman" w:eastAsia="Calibri" w:hAnsi="Times New Roman" w:cs="Times New Roman"/>
          <w:kern w:val="0"/>
          <w:sz w:val="24"/>
          <w:szCs w:val="24"/>
        </w:rPr>
        <w:t>Aby sprawdzić powyższe, w tym stosunek osoby zatrudnianej do dzieci i podzielania wartości związanych z szacunkiem wobec nich oraz przestrzegania ich praw, dyrektor Przedszkola może żądać danych (w tym dokumentów) dotyczących:</w:t>
      </w:r>
    </w:p>
    <w:p w14:paraId="42B7105D" w14:textId="77777777" w:rsidR="00542855" w:rsidRPr="002A1CA4" w:rsidRDefault="00542855">
      <w:pPr>
        <w:numPr>
          <w:ilvl w:val="0"/>
          <w:numId w:val="16"/>
        </w:numPr>
        <w:spacing w:after="0" w:line="360" w:lineRule="auto"/>
        <w:contextualSpacing/>
        <w:jc w:val="both"/>
        <w:rPr>
          <w:rFonts w:ascii="Times New Roman" w:eastAsia="Calibri" w:hAnsi="Times New Roman" w:cs="Times New Roman"/>
          <w:kern w:val="0"/>
          <w:sz w:val="24"/>
          <w:szCs w:val="24"/>
        </w:rPr>
      </w:pPr>
      <w:r w:rsidRPr="002A1CA4">
        <w:rPr>
          <w:rFonts w:ascii="Times New Roman" w:eastAsia="Calibri" w:hAnsi="Times New Roman" w:cs="Times New Roman"/>
          <w:kern w:val="0"/>
          <w:sz w:val="24"/>
          <w:szCs w:val="24"/>
        </w:rPr>
        <w:t>wykształcenia,</w:t>
      </w:r>
    </w:p>
    <w:p w14:paraId="03FB8E2A" w14:textId="77777777" w:rsidR="00542855" w:rsidRPr="002A1CA4" w:rsidRDefault="00542855">
      <w:pPr>
        <w:numPr>
          <w:ilvl w:val="0"/>
          <w:numId w:val="16"/>
        </w:numPr>
        <w:spacing w:after="0" w:line="360" w:lineRule="auto"/>
        <w:contextualSpacing/>
        <w:jc w:val="both"/>
        <w:rPr>
          <w:rFonts w:ascii="Times New Roman" w:eastAsia="Calibri" w:hAnsi="Times New Roman" w:cs="Times New Roman"/>
          <w:kern w:val="0"/>
          <w:sz w:val="24"/>
          <w:szCs w:val="24"/>
        </w:rPr>
      </w:pPr>
      <w:r w:rsidRPr="002A1CA4">
        <w:rPr>
          <w:rFonts w:ascii="Times New Roman" w:eastAsia="Calibri" w:hAnsi="Times New Roman" w:cs="Times New Roman"/>
          <w:kern w:val="0"/>
          <w:sz w:val="24"/>
          <w:szCs w:val="24"/>
        </w:rPr>
        <w:t>kwalifikacji zawodowych,</w:t>
      </w:r>
    </w:p>
    <w:p w14:paraId="64899495" w14:textId="77777777" w:rsidR="00542855" w:rsidRPr="002A1CA4" w:rsidRDefault="00542855">
      <w:pPr>
        <w:numPr>
          <w:ilvl w:val="0"/>
          <w:numId w:val="16"/>
        </w:numPr>
        <w:spacing w:after="0" w:line="360" w:lineRule="auto"/>
        <w:contextualSpacing/>
        <w:jc w:val="both"/>
        <w:rPr>
          <w:rFonts w:ascii="Times New Roman" w:eastAsia="Calibri" w:hAnsi="Times New Roman" w:cs="Times New Roman"/>
          <w:kern w:val="0"/>
          <w:sz w:val="24"/>
          <w:szCs w:val="24"/>
        </w:rPr>
      </w:pPr>
      <w:r w:rsidRPr="002A1CA4">
        <w:rPr>
          <w:rFonts w:ascii="Times New Roman" w:eastAsia="Calibri" w:hAnsi="Times New Roman" w:cs="Times New Roman"/>
          <w:kern w:val="0"/>
          <w:sz w:val="24"/>
          <w:szCs w:val="24"/>
        </w:rPr>
        <w:t>przebiegu dotychczasowego zatrudnienia kandydata/kandydatki.</w:t>
      </w:r>
    </w:p>
    <w:p w14:paraId="3CF0313D" w14:textId="77777777" w:rsidR="00542855" w:rsidRDefault="00542855">
      <w:pPr>
        <w:numPr>
          <w:ilvl w:val="0"/>
          <w:numId w:val="15"/>
        </w:numPr>
        <w:spacing w:after="0" w:line="360" w:lineRule="auto"/>
        <w:ind w:left="357" w:hanging="357"/>
        <w:contextualSpacing/>
        <w:jc w:val="both"/>
        <w:rPr>
          <w:rFonts w:ascii="Times New Roman" w:eastAsia="Calibri" w:hAnsi="Times New Roman" w:cs="Times New Roman"/>
          <w:kern w:val="0"/>
          <w:sz w:val="24"/>
          <w:szCs w:val="24"/>
        </w:rPr>
      </w:pPr>
      <w:r w:rsidRPr="002A1CA4">
        <w:rPr>
          <w:rFonts w:ascii="Times New Roman" w:eastAsia="Calibri" w:hAnsi="Times New Roman" w:cs="Times New Roman"/>
          <w:kern w:val="0"/>
          <w:sz w:val="24"/>
          <w:szCs w:val="24"/>
        </w:rPr>
        <w:t xml:space="preserve">Dyrektor Przedszkola może poprosić kandydata/kandydatkę o przedstawienie referencji </w:t>
      </w:r>
      <w:r>
        <w:rPr>
          <w:rFonts w:ascii="Times New Roman" w:eastAsia="Calibri" w:hAnsi="Times New Roman" w:cs="Times New Roman"/>
          <w:kern w:val="0"/>
          <w:sz w:val="24"/>
          <w:szCs w:val="24"/>
        </w:rPr>
        <w:t xml:space="preserve">               </w:t>
      </w:r>
      <w:r w:rsidRPr="002A1CA4">
        <w:rPr>
          <w:rFonts w:ascii="Times New Roman" w:eastAsia="Calibri" w:hAnsi="Times New Roman" w:cs="Times New Roman"/>
          <w:kern w:val="0"/>
          <w:sz w:val="24"/>
          <w:szCs w:val="24"/>
        </w:rPr>
        <w:t xml:space="preserve">z poprzednich miejsc zatrudnienia lub o podanie </w:t>
      </w:r>
      <w:r>
        <w:rPr>
          <w:rFonts w:ascii="Times New Roman" w:eastAsia="Calibri" w:hAnsi="Times New Roman" w:cs="Times New Roman"/>
          <w:kern w:val="0"/>
          <w:sz w:val="24"/>
          <w:szCs w:val="24"/>
        </w:rPr>
        <w:t xml:space="preserve">nazwy organizacji, która takie referencje może wystawić. Podstawą dostarczenia referencji jest zgoda kandydata/kandydatki. </w:t>
      </w:r>
      <w:r w:rsidRPr="002A1CA4">
        <w:rPr>
          <w:rFonts w:ascii="Times New Roman" w:eastAsia="Calibri" w:hAnsi="Times New Roman" w:cs="Times New Roman"/>
          <w:kern w:val="0"/>
          <w:sz w:val="24"/>
          <w:szCs w:val="24"/>
        </w:rPr>
        <w:t xml:space="preserve">Niepodanie tych danych w świetle obowiązujących przepisów nie powinno rodzić dla tej osoby negatywnych konsekwencji w postaci np. odmowy zatrudnienia wyłącznie </w:t>
      </w:r>
      <w:r>
        <w:rPr>
          <w:rFonts w:ascii="Times New Roman" w:eastAsia="Calibri" w:hAnsi="Times New Roman" w:cs="Times New Roman"/>
          <w:kern w:val="0"/>
          <w:sz w:val="24"/>
          <w:szCs w:val="24"/>
        </w:rPr>
        <w:t xml:space="preserve">                     </w:t>
      </w:r>
      <w:r w:rsidRPr="002A1CA4">
        <w:rPr>
          <w:rFonts w:ascii="Times New Roman" w:eastAsia="Calibri" w:hAnsi="Times New Roman" w:cs="Times New Roman"/>
          <w:kern w:val="0"/>
          <w:sz w:val="24"/>
          <w:szCs w:val="24"/>
        </w:rPr>
        <w:t xml:space="preserve">w oparciu o tę podstawę. Przedszkole nie może bowiem samodzielnie prowadzić tzw. </w:t>
      </w:r>
      <w:r w:rsidRPr="002A1CA4">
        <w:rPr>
          <w:rFonts w:ascii="Times New Roman" w:eastAsia="Calibri" w:hAnsi="Times New Roman" w:cs="Times New Roman"/>
          <w:kern w:val="0"/>
          <w:sz w:val="24"/>
          <w:szCs w:val="24"/>
        </w:rPr>
        <w:lastRenderedPageBreak/>
        <w:t>screeningu osób ubiegających się o pracę, gdyż ograniczają ją w tym zakresie przepisy ogólnego rozporządzenia o ochronie danych osobowych (RODO) oraz Kodeksu pracy.</w:t>
      </w:r>
    </w:p>
    <w:p w14:paraId="05FC97FE" w14:textId="63430A72" w:rsidR="00C62D3E" w:rsidRPr="00CA1D95" w:rsidRDefault="00C62D3E">
      <w:pPr>
        <w:pStyle w:val="Akapitzlist"/>
        <w:numPr>
          <w:ilvl w:val="0"/>
          <w:numId w:val="15"/>
        </w:numPr>
        <w:spacing w:before="120" w:after="0" w:line="360" w:lineRule="auto"/>
        <w:ind w:left="284" w:hanging="284"/>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 xml:space="preserve">Przed nawiązaniem z osobą stosunku pracy lub dopuszczeniem do działalności związanej z wychowaniem, edukacją, wypoczynkiem, leczeniem, świadczeniem porad psychologicznych, rozwojem duchowym, uprawianiem sportu lub realizacją innych zainteresowań przez małoletnich, lub z opieką nad nimi, dyrektor </w:t>
      </w:r>
      <w:r w:rsidR="00927F45" w:rsidRPr="00CA1D95">
        <w:rPr>
          <w:rFonts w:ascii="Times New Roman" w:hAnsi="Times New Roman" w:cs="Times New Roman"/>
          <w:color w:val="000000"/>
          <w:sz w:val="24"/>
          <w:szCs w:val="24"/>
        </w:rPr>
        <w:t>P</w:t>
      </w:r>
      <w:r w:rsidRPr="00CA1D95">
        <w:rPr>
          <w:rFonts w:ascii="Times New Roman" w:hAnsi="Times New Roman" w:cs="Times New Roman"/>
          <w:color w:val="000000"/>
          <w:sz w:val="24"/>
          <w:szCs w:val="24"/>
        </w:rPr>
        <w:t xml:space="preserve">rzedszkola realizuje obowiązki określone w </w:t>
      </w:r>
      <w:r w:rsidRPr="00CA1D95">
        <w:rPr>
          <w:rFonts w:ascii="Times New Roman" w:hAnsi="Times New Roman" w:cs="Times New Roman"/>
          <w:color w:val="1B1B1B"/>
          <w:sz w:val="24"/>
          <w:szCs w:val="24"/>
        </w:rPr>
        <w:t>art. 21</w:t>
      </w:r>
      <w:r w:rsidRPr="00CA1D95">
        <w:rPr>
          <w:rFonts w:ascii="Times New Roman" w:hAnsi="Times New Roman" w:cs="Times New Roman"/>
          <w:color w:val="000000"/>
          <w:sz w:val="24"/>
          <w:szCs w:val="24"/>
        </w:rPr>
        <w:t xml:space="preserve">  ustawy z 13.05.2016 r. o przeciwdziałaniu zagrożeniom przestępczością na tle seksualnym i ochronie małoletnich (Dz.U. z 2024 r. poz. 560).</w:t>
      </w:r>
    </w:p>
    <w:p w14:paraId="465FAB0A" w14:textId="6C6BDBF0" w:rsidR="00C62D3E" w:rsidRPr="00CA1D95" w:rsidRDefault="00C62D3E">
      <w:pPr>
        <w:pStyle w:val="Akapitzlist"/>
        <w:numPr>
          <w:ilvl w:val="0"/>
          <w:numId w:val="15"/>
        </w:numPr>
        <w:spacing w:before="120" w:after="0" w:line="360" w:lineRule="auto"/>
        <w:ind w:left="284" w:hanging="284"/>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 xml:space="preserve">Dyrektor </w:t>
      </w:r>
      <w:r w:rsidR="00560C16" w:rsidRPr="00CA1D95">
        <w:rPr>
          <w:rFonts w:ascii="Times New Roman" w:hAnsi="Times New Roman" w:cs="Times New Roman"/>
          <w:color w:val="000000"/>
          <w:sz w:val="24"/>
          <w:szCs w:val="24"/>
        </w:rPr>
        <w:t>P</w:t>
      </w:r>
      <w:r w:rsidR="00F02F3C" w:rsidRPr="00CA1D95">
        <w:rPr>
          <w:rFonts w:ascii="Times New Roman" w:hAnsi="Times New Roman" w:cs="Times New Roman"/>
          <w:color w:val="000000"/>
          <w:sz w:val="24"/>
          <w:szCs w:val="24"/>
        </w:rPr>
        <w:t>rzedszkola</w:t>
      </w:r>
      <w:r w:rsidRPr="00CA1D95">
        <w:rPr>
          <w:rFonts w:ascii="Times New Roman" w:hAnsi="Times New Roman" w:cs="Times New Roman"/>
          <w:color w:val="000000"/>
          <w:sz w:val="24"/>
          <w:szCs w:val="24"/>
        </w:rPr>
        <w:t xml:space="preserve"> uzyskuje informacje, czy dane osoby, z którą ma być nawiązana współpraca, są zamieszczone w Rejestrze z dostępem ograniczonym lub w Rejestrze osób, w stosunku do których Państwowa Komisja do spraw przeciwdziałania wykorzystaniu seksualnemu małoletnich poniżej lat 15 wydała postanowienie o wpisie w Rejestrze. Rejestry są dostępne na stronie: </w:t>
      </w:r>
      <w:hyperlink r:id="rId7" w:anchor="/" w:history="1">
        <w:r w:rsidR="00560C16" w:rsidRPr="00CA1D95">
          <w:rPr>
            <w:rStyle w:val="Hipercze"/>
            <w:rFonts w:ascii="Times New Roman" w:hAnsi="Times New Roman" w:cs="Times New Roman"/>
            <w:sz w:val="24"/>
            <w:szCs w:val="24"/>
          </w:rPr>
          <w:t>https://rps.ms.gov.pl/pl-PL/Public#/</w:t>
        </w:r>
      </w:hyperlink>
      <w:r w:rsidR="00560C16" w:rsidRPr="00CA1D95">
        <w:rPr>
          <w:rFonts w:ascii="Times New Roman" w:hAnsi="Times New Roman" w:cs="Times New Roman"/>
          <w:color w:val="1B1B1B"/>
          <w:sz w:val="24"/>
          <w:szCs w:val="24"/>
        </w:rPr>
        <w:t xml:space="preserve">. W tym celu informuje osobę o konieczności pozyskania danych osobowych </w:t>
      </w:r>
      <w:r w:rsidR="00BB2361">
        <w:rPr>
          <w:rFonts w:ascii="Times New Roman" w:hAnsi="Times New Roman" w:cs="Times New Roman"/>
          <w:color w:val="1B1B1B"/>
          <w:sz w:val="24"/>
          <w:szCs w:val="24"/>
        </w:rPr>
        <w:t xml:space="preserve">zgodnie z </w:t>
      </w:r>
      <w:r w:rsidR="00560C16" w:rsidRPr="00CA1D95">
        <w:rPr>
          <w:rFonts w:ascii="Times New Roman" w:hAnsi="Times New Roman" w:cs="Times New Roman"/>
          <w:color w:val="1B1B1B"/>
          <w:sz w:val="24"/>
          <w:szCs w:val="24"/>
        </w:rPr>
        <w:t>załącznik</w:t>
      </w:r>
      <w:r w:rsidR="00BB2361">
        <w:rPr>
          <w:rFonts w:ascii="Times New Roman" w:hAnsi="Times New Roman" w:cs="Times New Roman"/>
          <w:color w:val="1B1B1B"/>
          <w:sz w:val="24"/>
          <w:szCs w:val="24"/>
        </w:rPr>
        <w:t>iem</w:t>
      </w:r>
      <w:r w:rsidR="00560C16" w:rsidRPr="00CA1D95">
        <w:rPr>
          <w:rFonts w:ascii="Times New Roman" w:hAnsi="Times New Roman" w:cs="Times New Roman"/>
          <w:color w:val="1B1B1B"/>
          <w:sz w:val="24"/>
          <w:szCs w:val="24"/>
        </w:rPr>
        <w:t xml:space="preserve"> nr </w:t>
      </w:r>
      <w:r w:rsidR="006769DE">
        <w:rPr>
          <w:rFonts w:ascii="Times New Roman" w:hAnsi="Times New Roman" w:cs="Times New Roman"/>
          <w:color w:val="1B1B1B"/>
          <w:sz w:val="24"/>
          <w:szCs w:val="24"/>
        </w:rPr>
        <w:t>2</w:t>
      </w:r>
      <w:r w:rsidR="00560C16" w:rsidRPr="00CA1D95">
        <w:rPr>
          <w:rFonts w:ascii="Times New Roman" w:hAnsi="Times New Roman" w:cs="Times New Roman"/>
          <w:color w:val="1B1B1B"/>
          <w:sz w:val="24"/>
          <w:szCs w:val="24"/>
        </w:rPr>
        <w:t xml:space="preserve"> do niniejsz</w:t>
      </w:r>
      <w:r w:rsidR="00C574F8" w:rsidRPr="00CA1D95">
        <w:rPr>
          <w:rFonts w:ascii="Times New Roman" w:hAnsi="Times New Roman" w:cs="Times New Roman"/>
          <w:color w:val="1B1B1B"/>
          <w:sz w:val="24"/>
          <w:szCs w:val="24"/>
        </w:rPr>
        <w:t>ych Standardów</w:t>
      </w:r>
      <w:r w:rsidR="00560C16" w:rsidRPr="00CA1D95">
        <w:rPr>
          <w:rFonts w:ascii="Times New Roman" w:hAnsi="Times New Roman" w:cs="Times New Roman"/>
          <w:color w:val="1B1B1B"/>
          <w:sz w:val="24"/>
          <w:szCs w:val="24"/>
        </w:rPr>
        <w:t>.</w:t>
      </w:r>
    </w:p>
    <w:p w14:paraId="5F316836" w14:textId="00A69597" w:rsidR="00C62D3E" w:rsidRPr="00CA1D95" w:rsidRDefault="00C62D3E">
      <w:pPr>
        <w:pStyle w:val="Akapitzlist"/>
        <w:numPr>
          <w:ilvl w:val="0"/>
          <w:numId w:val="15"/>
        </w:numPr>
        <w:spacing w:before="120" w:after="0" w:line="360" w:lineRule="auto"/>
        <w:ind w:left="284" w:hanging="284"/>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 xml:space="preserve">Osoba, z którą ma być nawiązana współpraca, przedkłada dyrektorowi </w:t>
      </w:r>
      <w:r w:rsidR="00560C16" w:rsidRPr="00CA1D95">
        <w:rPr>
          <w:rFonts w:ascii="Times New Roman" w:hAnsi="Times New Roman" w:cs="Times New Roman"/>
          <w:color w:val="000000"/>
          <w:sz w:val="24"/>
          <w:szCs w:val="24"/>
        </w:rPr>
        <w:t>P</w:t>
      </w:r>
      <w:r w:rsidR="00F02F3C" w:rsidRPr="00CA1D95">
        <w:rPr>
          <w:rFonts w:ascii="Times New Roman" w:hAnsi="Times New Roman" w:cs="Times New Roman"/>
          <w:color w:val="000000"/>
          <w:sz w:val="24"/>
          <w:szCs w:val="24"/>
        </w:rPr>
        <w:t>rzedszkola</w:t>
      </w:r>
      <w:r w:rsidRPr="00CA1D95">
        <w:rPr>
          <w:rFonts w:ascii="Times New Roman" w:hAnsi="Times New Roman" w:cs="Times New Roman"/>
          <w:color w:val="000000"/>
          <w:sz w:val="24"/>
          <w:szCs w:val="24"/>
        </w:rPr>
        <w:t xml:space="preserve"> informację z Krajowego Rejestru Karnego w zakresie przestępstw określonych w rozdziale XIX i XXV Kodeksu karnego, w </w:t>
      </w:r>
      <w:r w:rsidRPr="00CA1D95">
        <w:rPr>
          <w:rFonts w:ascii="Times New Roman" w:hAnsi="Times New Roman" w:cs="Times New Roman"/>
          <w:color w:val="1B1B1B"/>
          <w:sz w:val="24"/>
          <w:szCs w:val="24"/>
        </w:rPr>
        <w:t>art. 189a</w:t>
      </w:r>
      <w:r w:rsidRPr="00CA1D95">
        <w:rPr>
          <w:rFonts w:ascii="Times New Roman" w:hAnsi="Times New Roman" w:cs="Times New Roman"/>
          <w:color w:val="000000"/>
          <w:sz w:val="24"/>
          <w:szCs w:val="24"/>
        </w:rPr>
        <w:t xml:space="preserve">  i </w:t>
      </w:r>
      <w:r w:rsidRPr="00CA1D95">
        <w:rPr>
          <w:rFonts w:ascii="Times New Roman" w:hAnsi="Times New Roman" w:cs="Times New Roman"/>
          <w:color w:val="1B1B1B"/>
          <w:sz w:val="24"/>
          <w:szCs w:val="24"/>
        </w:rPr>
        <w:t>art. 207</w:t>
      </w:r>
      <w:r w:rsidRPr="00CA1D95">
        <w:rPr>
          <w:rFonts w:ascii="Times New Roman" w:hAnsi="Times New Roman" w:cs="Times New Roman"/>
          <w:color w:val="000000"/>
          <w:sz w:val="24"/>
          <w:szCs w:val="24"/>
        </w:rPr>
        <w:t xml:space="preserve">  Kodeksu karnego oraz w </w:t>
      </w:r>
      <w:r w:rsidRPr="00CA1D95">
        <w:rPr>
          <w:rFonts w:ascii="Times New Roman" w:hAnsi="Times New Roman" w:cs="Times New Roman"/>
          <w:color w:val="1B1B1B"/>
          <w:sz w:val="24"/>
          <w:szCs w:val="24"/>
        </w:rPr>
        <w:t>ustawie</w:t>
      </w:r>
      <w:r w:rsidRPr="00CA1D95">
        <w:rPr>
          <w:rFonts w:ascii="Times New Roman" w:hAnsi="Times New Roman" w:cs="Times New Roman"/>
          <w:color w:val="000000"/>
          <w:sz w:val="24"/>
          <w:szCs w:val="24"/>
        </w:rPr>
        <w:t xml:space="preserve">  z 29.07.2005 r. o przeciwdziałaniu narkomanii (Dz.U. z 2023 r. poz. 1939), lub za odpowiadające tym przestępstwom czyny zabronione określone w przepisach prawa obcego.</w:t>
      </w:r>
    </w:p>
    <w:p w14:paraId="0577C7B2" w14:textId="0C791BDD" w:rsidR="00C62D3E" w:rsidRPr="00CA1D95" w:rsidRDefault="00C62D3E">
      <w:pPr>
        <w:pStyle w:val="Akapitzlist"/>
        <w:numPr>
          <w:ilvl w:val="0"/>
          <w:numId w:val="15"/>
        </w:numPr>
        <w:spacing w:before="120" w:after="0" w:line="360" w:lineRule="auto"/>
        <w:ind w:left="284" w:hanging="284"/>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Osoba, z którą ma być nawiązana współpraca, posiadająca obywatelstwo innego państwa niż Rzeczpospolita Polska, ponadto przedkłada pracodawcy lub innemu organizatorowi informację z rejestru karnego państwa obywatelstwa uzyskiwaną do celów działalności zawodowej lub wolontariackiej związanej z kontaktami z dziećmi.</w:t>
      </w:r>
    </w:p>
    <w:p w14:paraId="5F34B69A" w14:textId="6B205B27" w:rsidR="00C62D3E" w:rsidRPr="00CA1D95" w:rsidRDefault="00C62D3E">
      <w:pPr>
        <w:pStyle w:val="Akapitzlist"/>
        <w:numPr>
          <w:ilvl w:val="0"/>
          <w:numId w:val="15"/>
        </w:numPr>
        <w:spacing w:before="120" w:after="0" w:line="360" w:lineRule="auto"/>
        <w:ind w:left="284" w:hanging="284"/>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 xml:space="preserve">Osoba, z którą ma być nawiązana współpraca, składa dyrektorowi </w:t>
      </w:r>
      <w:r w:rsidR="00560C16" w:rsidRPr="00CA1D95">
        <w:rPr>
          <w:rFonts w:ascii="Times New Roman" w:hAnsi="Times New Roman" w:cs="Times New Roman"/>
          <w:color w:val="000000"/>
          <w:sz w:val="24"/>
          <w:szCs w:val="24"/>
        </w:rPr>
        <w:t>P</w:t>
      </w:r>
      <w:r w:rsidR="00F02F3C" w:rsidRPr="00CA1D95">
        <w:rPr>
          <w:rFonts w:ascii="Times New Roman" w:hAnsi="Times New Roman" w:cs="Times New Roman"/>
          <w:color w:val="000000"/>
          <w:sz w:val="24"/>
          <w:szCs w:val="24"/>
        </w:rPr>
        <w:t>rzedszkola</w:t>
      </w:r>
      <w:r w:rsidRPr="00CA1D95">
        <w:rPr>
          <w:rFonts w:ascii="Times New Roman" w:hAnsi="Times New Roman" w:cs="Times New Roman"/>
          <w:color w:val="000000"/>
          <w:sz w:val="24"/>
          <w:szCs w:val="24"/>
        </w:rPr>
        <w:t xml:space="preserve"> oświadczenie o państwie lub państwach, w których zamieszkiwała w ciągu ostatnich 20 lat, innych niż Rzeczpospolita Polska i państwo obywatelstwa</w:t>
      </w:r>
      <w:r w:rsidR="00560C16" w:rsidRPr="00CA1D95">
        <w:rPr>
          <w:rFonts w:ascii="Times New Roman" w:hAnsi="Times New Roman" w:cs="Times New Roman"/>
          <w:color w:val="000000"/>
          <w:sz w:val="24"/>
          <w:szCs w:val="24"/>
        </w:rPr>
        <w:t xml:space="preserve"> (załącznik nr </w:t>
      </w:r>
      <w:r w:rsidR="006769DE">
        <w:rPr>
          <w:rFonts w:ascii="Times New Roman" w:hAnsi="Times New Roman" w:cs="Times New Roman"/>
          <w:color w:val="000000"/>
          <w:sz w:val="24"/>
          <w:szCs w:val="24"/>
        </w:rPr>
        <w:t>3</w:t>
      </w:r>
      <w:r w:rsidR="00560C16" w:rsidRPr="00CA1D95">
        <w:rPr>
          <w:rFonts w:ascii="Times New Roman" w:hAnsi="Times New Roman" w:cs="Times New Roman"/>
          <w:color w:val="000000"/>
          <w:sz w:val="24"/>
          <w:szCs w:val="24"/>
        </w:rPr>
        <w:t xml:space="preserve"> do niniejs</w:t>
      </w:r>
      <w:r w:rsidR="000766D7">
        <w:rPr>
          <w:rFonts w:ascii="Times New Roman" w:hAnsi="Times New Roman" w:cs="Times New Roman"/>
          <w:color w:val="000000"/>
          <w:sz w:val="24"/>
          <w:szCs w:val="24"/>
        </w:rPr>
        <w:t>zych</w:t>
      </w:r>
      <w:r w:rsidR="00560C16" w:rsidRPr="00CA1D95">
        <w:rPr>
          <w:rFonts w:ascii="Times New Roman" w:hAnsi="Times New Roman" w:cs="Times New Roman"/>
          <w:color w:val="000000"/>
          <w:sz w:val="24"/>
          <w:szCs w:val="24"/>
        </w:rPr>
        <w:t xml:space="preserve"> </w:t>
      </w:r>
      <w:r w:rsidR="00C574F8" w:rsidRPr="00CA1D95">
        <w:rPr>
          <w:rFonts w:ascii="Times New Roman" w:hAnsi="Times New Roman" w:cs="Times New Roman"/>
          <w:color w:val="000000"/>
          <w:sz w:val="24"/>
          <w:szCs w:val="24"/>
        </w:rPr>
        <w:t>Standardów</w:t>
      </w:r>
      <w:r w:rsidR="00560C16" w:rsidRPr="00CA1D95">
        <w:rPr>
          <w:rFonts w:ascii="Times New Roman" w:hAnsi="Times New Roman" w:cs="Times New Roman"/>
          <w:color w:val="000000"/>
          <w:sz w:val="24"/>
          <w:szCs w:val="24"/>
        </w:rPr>
        <w:t>)</w:t>
      </w:r>
      <w:r w:rsidRPr="00CA1D95">
        <w:rPr>
          <w:rFonts w:ascii="Times New Roman" w:hAnsi="Times New Roman" w:cs="Times New Roman"/>
          <w:color w:val="000000"/>
          <w:sz w:val="24"/>
          <w:szCs w:val="24"/>
        </w:rPr>
        <w:t xml:space="preserve">, oraz jednocześnie przedkłada dyrektorowi </w:t>
      </w:r>
      <w:r w:rsidR="00560C16" w:rsidRPr="00CA1D95">
        <w:rPr>
          <w:rFonts w:ascii="Times New Roman" w:hAnsi="Times New Roman" w:cs="Times New Roman"/>
          <w:color w:val="000000"/>
          <w:sz w:val="24"/>
          <w:szCs w:val="24"/>
        </w:rPr>
        <w:t>P</w:t>
      </w:r>
      <w:r w:rsidR="00F02F3C" w:rsidRPr="00CA1D95">
        <w:rPr>
          <w:rFonts w:ascii="Times New Roman" w:hAnsi="Times New Roman" w:cs="Times New Roman"/>
          <w:color w:val="000000"/>
          <w:sz w:val="24"/>
          <w:szCs w:val="24"/>
        </w:rPr>
        <w:t>rzedszkola</w:t>
      </w:r>
      <w:r w:rsidRPr="00CA1D95">
        <w:rPr>
          <w:rFonts w:ascii="Times New Roman" w:hAnsi="Times New Roman" w:cs="Times New Roman"/>
          <w:color w:val="000000"/>
          <w:sz w:val="24"/>
          <w:szCs w:val="24"/>
        </w:rPr>
        <w:t xml:space="preserve"> informację z rejestrów karnych tych państw uzyskiwaną do celów działalności zawodowej lub wolontariackiej związanej z kontaktami z dziećmi.</w:t>
      </w:r>
    </w:p>
    <w:p w14:paraId="044E21F8" w14:textId="672B4008" w:rsidR="00C62D3E" w:rsidRPr="00CA1D95" w:rsidRDefault="00C62D3E">
      <w:pPr>
        <w:pStyle w:val="Akapitzlist"/>
        <w:numPr>
          <w:ilvl w:val="0"/>
          <w:numId w:val="15"/>
        </w:numPr>
        <w:spacing w:before="120" w:after="0" w:line="360" w:lineRule="auto"/>
        <w:ind w:left="425" w:hanging="425"/>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lastRenderedPageBreak/>
        <w:t xml:space="preserve">Jeżeli prawo państwa, o którym mowa w pkt. </w:t>
      </w:r>
      <w:r w:rsidR="006B48D8">
        <w:rPr>
          <w:rFonts w:ascii="Times New Roman" w:hAnsi="Times New Roman" w:cs="Times New Roman"/>
          <w:color w:val="000000"/>
          <w:sz w:val="24"/>
          <w:szCs w:val="24"/>
        </w:rPr>
        <w:t>8</w:t>
      </w:r>
      <w:r w:rsidRPr="00CA1D95">
        <w:rPr>
          <w:rFonts w:ascii="Times New Roman" w:hAnsi="Times New Roman" w:cs="Times New Roman"/>
          <w:color w:val="000000"/>
          <w:sz w:val="24"/>
          <w:szCs w:val="24"/>
        </w:rPr>
        <w:t xml:space="preserve"> lub </w:t>
      </w:r>
      <w:r w:rsidR="006B48D8">
        <w:rPr>
          <w:rFonts w:ascii="Times New Roman" w:hAnsi="Times New Roman" w:cs="Times New Roman"/>
          <w:color w:val="000000"/>
          <w:sz w:val="24"/>
          <w:szCs w:val="24"/>
        </w:rPr>
        <w:t>9</w:t>
      </w:r>
      <w:r w:rsidRPr="00CA1D95">
        <w:rPr>
          <w:rFonts w:ascii="Times New Roman" w:hAnsi="Times New Roman" w:cs="Times New Roman"/>
          <w:color w:val="000000"/>
          <w:sz w:val="24"/>
          <w:szCs w:val="24"/>
        </w:rPr>
        <w:t>, nie przewiduje wydawania informacji do celów działalności zawodowej lub wolontariackiej związanej z kontaktami z dziećmi, przedkłada się informację z rejestru karnego tego państwa.</w:t>
      </w:r>
    </w:p>
    <w:p w14:paraId="4479C969" w14:textId="5CD86531" w:rsidR="00C62D3E" w:rsidRPr="00CA1D95" w:rsidRDefault="00C62D3E">
      <w:pPr>
        <w:pStyle w:val="Akapitzlist"/>
        <w:numPr>
          <w:ilvl w:val="0"/>
          <w:numId w:val="15"/>
        </w:numPr>
        <w:spacing w:before="120" w:after="0" w:line="360" w:lineRule="auto"/>
        <w:ind w:left="425" w:hanging="425"/>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 xml:space="preserve">W przypadku gdy prawo państwa, z którego ma być przedłożona informacja, o której mowa w pkt. </w:t>
      </w:r>
      <w:r w:rsidR="006B48D8">
        <w:rPr>
          <w:rFonts w:ascii="Times New Roman" w:hAnsi="Times New Roman" w:cs="Times New Roman"/>
          <w:color w:val="000000"/>
          <w:sz w:val="24"/>
          <w:szCs w:val="24"/>
        </w:rPr>
        <w:t>8-10</w:t>
      </w:r>
      <w:r w:rsidRPr="00CA1D95">
        <w:rPr>
          <w:rFonts w:ascii="Times New Roman" w:hAnsi="Times New Roman" w:cs="Times New Roman"/>
          <w:color w:val="000000"/>
          <w:sz w:val="24"/>
          <w:szCs w:val="24"/>
        </w:rPr>
        <w:t xml:space="preserve">, nie przewiduje jej sporządzenia lub w danym państwie nie prowadzi się rejestru karnego, osoba składa dyrektorowi </w:t>
      </w:r>
      <w:r w:rsidR="00560C16" w:rsidRPr="00CA1D95">
        <w:rPr>
          <w:rFonts w:ascii="Times New Roman" w:hAnsi="Times New Roman" w:cs="Times New Roman"/>
          <w:color w:val="000000"/>
          <w:sz w:val="24"/>
          <w:szCs w:val="24"/>
        </w:rPr>
        <w:t>P</w:t>
      </w:r>
      <w:r w:rsidR="00F02F3C" w:rsidRPr="00CA1D95">
        <w:rPr>
          <w:rFonts w:ascii="Times New Roman" w:hAnsi="Times New Roman" w:cs="Times New Roman"/>
          <w:color w:val="000000"/>
          <w:sz w:val="24"/>
          <w:szCs w:val="24"/>
        </w:rPr>
        <w:t>rzedszkola</w:t>
      </w:r>
      <w:r w:rsidRPr="00CA1D95">
        <w:rPr>
          <w:rFonts w:ascii="Times New Roman" w:hAnsi="Times New Roman" w:cs="Times New Roman"/>
          <w:color w:val="000000"/>
          <w:sz w:val="24"/>
          <w:szCs w:val="24"/>
        </w:rPr>
        <w:t xml:space="preserve"> oświadczenie o tym fakcie wraz z oświadczeniem, że nie była prawomocnie skazana w tym państwie za czyny zabronione odpowiadające przestępstwom określonym w rozdziale XIX i XXV Kodeksu karnego, w </w:t>
      </w:r>
      <w:r w:rsidRPr="00CA1D95">
        <w:rPr>
          <w:rFonts w:ascii="Times New Roman" w:hAnsi="Times New Roman" w:cs="Times New Roman"/>
          <w:color w:val="1B1B1B"/>
          <w:sz w:val="24"/>
          <w:szCs w:val="24"/>
        </w:rPr>
        <w:t>art. 189a</w:t>
      </w:r>
      <w:r w:rsidRPr="00CA1D95">
        <w:rPr>
          <w:rFonts w:ascii="Times New Roman" w:hAnsi="Times New Roman" w:cs="Times New Roman"/>
          <w:color w:val="000000"/>
          <w:sz w:val="24"/>
          <w:szCs w:val="24"/>
        </w:rPr>
        <w:t xml:space="preserve">  i </w:t>
      </w:r>
      <w:r w:rsidRPr="00CA1D95">
        <w:rPr>
          <w:rFonts w:ascii="Times New Roman" w:hAnsi="Times New Roman" w:cs="Times New Roman"/>
          <w:color w:val="1B1B1B"/>
          <w:sz w:val="24"/>
          <w:szCs w:val="24"/>
        </w:rPr>
        <w:t>art. 207</w:t>
      </w:r>
      <w:r w:rsidRPr="00CA1D95">
        <w:rPr>
          <w:rFonts w:ascii="Times New Roman" w:hAnsi="Times New Roman" w:cs="Times New Roman"/>
          <w:color w:val="000000"/>
          <w:sz w:val="24"/>
          <w:szCs w:val="24"/>
        </w:rPr>
        <w:t xml:space="preserve">  Kodeksu karnego oraz w </w:t>
      </w:r>
      <w:r w:rsidRPr="00CA1D95">
        <w:rPr>
          <w:rFonts w:ascii="Times New Roman" w:hAnsi="Times New Roman" w:cs="Times New Roman"/>
          <w:color w:val="1B1B1B"/>
          <w:sz w:val="24"/>
          <w:szCs w:val="24"/>
        </w:rPr>
        <w:t>ustawie</w:t>
      </w:r>
      <w:r w:rsidRPr="00CA1D95">
        <w:rPr>
          <w:rFonts w:ascii="Times New Roman" w:hAnsi="Times New Roman" w:cs="Times New Roman"/>
          <w:color w:val="000000"/>
          <w:sz w:val="24"/>
          <w:szCs w:val="24"/>
        </w:rPr>
        <w:t xml:space="preserve">  z 29.07.2005 r. o przeciwdziałaniu narkomanii (Dz.U. z 2023 r. poz. 1939)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r w:rsidR="00560C16" w:rsidRPr="00CA1D95">
        <w:rPr>
          <w:rFonts w:ascii="Times New Roman" w:hAnsi="Times New Roman" w:cs="Times New Roman"/>
          <w:color w:val="000000"/>
          <w:sz w:val="24"/>
          <w:szCs w:val="24"/>
        </w:rPr>
        <w:t xml:space="preserve"> (załącznik nr </w:t>
      </w:r>
      <w:r w:rsidR="006769DE">
        <w:rPr>
          <w:rFonts w:ascii="Times New Roman" w:hAnsi="Times New Roman" w:cs="Times New Roman"/>
          <w:color w:val="000000"/>
          <w:sz w:val="24"/>
          <w:szCs w:val="24"/>
        </w:rPr>
        <w:t>4</w:t>
      </w:r>
      <w:r w:rsidR="00560C16" w:rsidRPr="00CA1D95">
        <w:rPr>
          <w:rFonts w:ascii="Times New Roman" w:hAnsi="Times New Roman" w:cs="Times New Roman"/>
          <w:color w:val="000000"/>
          <w:sz w:val="24"/>
          <w:szCs w:val="24"/>
        </w:rPr>
        <w:t>)</w:t>
      </w:r>
      <w:r w:rsidRPr="00CA1D95">
        <w:rPr>
          <w:rFonts w:ascii="Times New Roman" w:hAnsi="Times New Roman" w:cs="Times New Roman"/>
          <w:color w:val="000000"/>
          <w:sz w:val="24"/>
          <w:szCs w:val="24"/>
        </w:rPr>
        <w:t>.</w:t>
      </w:r>
    </w:p>
    <w:p w14:paraId="0F30A254" w14:textId="5CED02A3" w:rsidR="00C62D3E" w:rsidRPr="00CA1D95" w:rsidRDefault="00C62D3E">
      <w:pPr>
        <w:pStyle w:val="Akapitzlist"/>
        <w:numPr>
          <w:ilvl w:val="0"/>
          <w:numId w:val="15"/>
        </w:numPr>
        <w:spacing w:before="120" w:after="0" w:line="360" w:lineRule="auto"/>
        <w:ind w:left="425" w:hanging="425"/>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Oświadczenia,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57D03A8B" w14:textId="10CE2293" w:rsidR="00C62D3E" w:rsidRPr="00CA1D95" w:rsidRDefault="00C62D3E">
      <w:pPr>
        <w:pStyle w:val="Akapitzlist"/>
        <w:numPr>
          <w:ilvl w:val="0"/>
          <w:numId w:val="15"/>
        </w:numPr>
        <w:spacing w:before="120" w:after="0" w:line="360" w:lineRule="auto"/>
        <w:ind w:left="425" w:hanging="425"/>
        <w:contextualSpacing w:val="0"/>
        <w:jc w:val="both"/>
        <w:rPr>
          <w:rFonts w:ascii="Times New Roman" w:hAnsi="Times New Roman" w:cs="Times New Roman"/>
          <w:sz w:val="24"/>
          <w:szCs w:val="24"/>
        </w:rPr>
      </w:pPr>
      <w:r w:rsidRPr="00CA1D95">
        <w:rPr>
          <w:rFonts w:ascii="Times New Roman" w:hAnsi="Times New Roman" w:cs="Times New Roman"/>
          <w:color w:val="000000"/>
          <w:sz w:val="24"/>
          <w:szCs w:val="24"/>
        </w:rPr>
        <w:t xml:space="preserve">Sprawdzenie osoby, z którą ma być nawiązana współpraca zamieszczone w Rejestrze z dostępem ograniczonym lub w Rejestrze osób, w stosunku do których Państwowa Komisja do spraw przeciwdziałania wykorzystaniu seksualnemu małoletnich poniżej lat 15 wydała postanowienie o wpisie w Rejestrze, dyrektor </w:t>
      </w:r>
      <w:r w:rsidR="00560C16" w:rsidRPr="00CA1D95">
        <w:rPr>
          <w:rFonts w:ascii="Times New Roman" w:hAnsi="Times New Roman" w:cs="Times New Roman"/>
          <w:color w:val="000000"/>
          <w:sz w:val="24"/>
          <w:szCs w:val="24"/>
        </w:rPr>
        <w:t>P</w:t>
      </w:r>
      <w:r w:rsidR="0074593D" w:rsidRPr="00CA1D95">
        <w:rPr>
          <w:rFonts w:ascii="Times New Roman" w:hAnsi="Times New Roman" w:cs="Times New Roman"/>
          <w:color w:val="000000"/>
          <w:sz w:val="24"/>
          <w:szCs w:val="24"/>
        </w:rPr>
        <w:t>rzedszkola</w:t>
      </w:r>
      <w:r w:rsidRPr="00CA1D95">
        <w:rPr>
          <w:rFonts w:ascii="Times New Roman" w:hAnsi="Times New Roman" w:cs="Times New Roman"/>
          <w:color w:val="000000"/>
          <w:sz w:val="24"/>
          <w:szCs w:val="24"/>
        </w:rPr>
        <w:t xml:space="preserve"> dokumentuje poprzez utrwalenie w formie wydruku i załączenie do akt osobowych pracownika albo dokumentacji osoby, z którą ma być nawiązana współpraca.</w:t>
      </w:r>
    </w:p>
    <w:p w14:paraId="414A96C5" w14:textId="7642AFA1" w:rsidR="00A66876" w:rsidRPr="00DE03FA" w:rsidRDefault="00A66876">
      <w:pPr>
        <w:pStyle w:val="Akapitzlist"/>
        <w:numPr>
          <w:ilvl w:val="0"/>
          <w:numId w:val="15"/>
        </w:numPr>
        <w:spacing w:before="120" w:after="0" w:line="360" w:lineRule="auto"/>
        <w:ind w:left="425" w:hanging="425"/>
        <w:contextualSpacing w:val="0"/>
        <w:jc w:val="both"/>
        <w:rPr>
          <w:rFonts w:ascii="Times New Roman" w:hAnsi="Times New Roman" w:cs="Times New Roman"/>
          <w:sz w:val="24"/>
          <w:szCs w:val="24"/>
        </w:rPr>
      </w:pPr>
      <w:r>
        <w:rPr>
          <w:rFonts w:ascii="Times New Roman" w:hAnsi="Times New Roman" w:cs="Times New Roman"/>
          <w:color w:val="000000"/>
          <w:sz w:val="24"/>
          <w:szCs w:val="24"/>
        </w:rPr>
        <w:t>W niektórych sytuacjach Przedszkole nie realizuje obowiązku wynikającego z art. 21 u.p.z.</w:t>
      </w:r>
      <w:r w:rsidRPr="00A66876">
        <w:rPr>
          <w:rFonts w:ascii="Times New Roman" w:hAnsi="Times New Roman" w:cs="Times New Roman"/>
          <w:color w:val="000000"/>
          <w:sz w:val="24"/>
          <w:szCs w:val="24"/>
        </w:rPr>
        <w:t>p.t.s</w:t>
      </w:r>
      <w:r w:rsidR="00DE03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szczególności w przypadku gości lub innych osób zaproszonych za zgodą dyrektora na zajęcia lub uroczystości w Przedszkolu podczas, których opiekę </w:t>
      </w:r>
      <w:r w:rsidR="00DE03FA" w:rsidRPr="00A66876">
        <w:rPr>
          <w:rFonts w:ascii="Times New Roman" w:hAnsi="Times New Roman" w:cs="Times New Roman"/>
          <w:color w:val="000000"/>
          <w:sz w:val="24"/>
          <w:szCs w:val="24"/>
        </w:rPr>
        <w:t>nad dziećmi sprawuje nauczyciel (nauczyciele) prowadzący zajęcia i decydujący o ich przebiegu</w:t>
      </w:r>
      <w:r w:rsidR="00DE03FA">
        <w:rPr>
          <w:rFonts w:ascii="Times New Roman" w:hAnsi="Times New Roman" w:cs="Times New Roman"/>
          <w:color w:val="000000"/>
          <w:sz w:val="24"/>
          <w:szCs w:val="24"/>
        </w:rPr>
        <w:t xml:space="preserve">. W </w:t>
      </w:r>
      <w:r w:rsidR="00DE03FA">
        <w:rPr>
          <w:rFonts w:ascii="Times New Roman" w:hAnsi="Times New Roman" w:cs="Times New Roman"/>
          <w:color w:val="000000"/>
          <w:sz w:val="24"/>
          <w:szCs w:val="24"/>
        </w:rPr>
        <w:lastRenderedPageBreak/>
        <w:t xml:space="preserve">takiej sytuacji osoba uczestnicząca w wydarzeniu zapoznaje się i respektuje zasady organizacji wydarzeń obowiązujące w Przedszkolu.   </w:t>
      </w:r>
    </w:p>
    <w:p w14:paraId="6A62D204" w14:textId="1F1344FE" w:rsidR="00C62D3E" w:rsidRPr="00CA1D95" w:rsidRDefault="00C62D3E">
      <w:pPr>
        <w:pStyle w:val="Akapitzlist"/>
        <w:numPr>
          <w:ilvl w:val="0"/>
          <w:numId w:val="15"/>
        </w:numPr>
        <w:spacing w:before="120" w:after="0" w:line="360" w:lineRule="auto"/>
        <w:ind w:left="425" w:hanging="425"/>
        <w:contextualSpacing w:val="0"/>
        <w:jc w:val="both"/>
        <w:rPr>
          <w:rFonts w:ascii="Times New Roman" w:hAnsi="Times New Roman" w:cs="Times New Roman"/>
          <w:color w:val="000000"/>
          <w:sz w:val="24"/>
          <w:szCs w:val="24"/>
        </w:rPr>
      </w:pPr>
      <w:r w:rsidRPr="00CA1D95">
        <w:rPr>
          <w:rFonts w:ascii="Times New Roman" w:hAnsi="Times New Roman" w:cs="Times New Roman"/>
          <w:color w:val="000000"/>
          <w:sz w:val="24"/>
          <w:szCs w:val="24"/>
        </w:rPr>
        <w:t xml:space="preserve">W celu realizacji ww. obowiązków można skorzystać z załączników do niniejszego dokumentu: </w:t>
      </w:r>
    </w:p>
    <w:p w14:paraId="4821024A" w14:textId="0748A626" w:rsidR="00560C16" w:rsidRPr="00CA1D95" w:rsidRDefault="00560C16" w:rsidP="006769DE">
      <w:pPr>
        <w:spacing w:after="0" w:line="360" w:lineRule="auto"/>
        <w:ind w:left="426"/>
        <w:rPr>
          <w:rFonts w:ascii="Times New Roman" w:hAnsi="Times New Roman" w:cs="Times New Roman"/>
          <w:color w:val="000000"/>
          <w:sz w:val="24"/>
          <w:szCs w:val="24"/>
        </w:rPr>
      </w:pPr>
      <w:r w:rsidRPr="008900E2">
        <w:rPr>
          <w:rFonts w:ascii="Times New Roman" w:hAnsi="Times New Roman" w:cs="Times New Roman"/>
          <w:b/>
          <w:bCs/>
          <w:color w:val="1B1B1B"/>
          <w:sz w:val="24"/>
          <w:szCs w:val="24"/>
        </w:rPr>
        <w:t xml:space="preserve">Załącznik </w:t>
      </w:r>
      <w:r w:rsidR="006769DE" w:rsidRPr="008900E2">
        <w:rPr>
          <w:rFonts w:ascii="Times New Roman" w:hAnsi="Times New Roman" w:cs="Times New Roman"/>
          <w:b/>
          <w:bCs/>
          <w:color w:val="1B1B1B"/>
          <w:sz w:val="24"/>
          <w:szCs w:val="24"/>
        </w:rPr>
        <w:t>2</w:t>
      </w:r>
      <w:r w:rsidRPr="008900E2">
        <w:rPr>
          <w:rFonts w:ascii="Times New Roman" w:hAnsi="Times New Roman" w:cs="Times New Roman"/>
          <w:b/>
          <w:bCs/>
          <w:color w:val="000000"/>
          <w:sz w:val="24"/>
          <w:szCs w:val="24"/>
        </w:rPr>
        <w:t>:</w:t>
      </w:r>
      <w:r w:rsidRPr="00CA1D95">
        <w:rPr>
          <w:rFonts w:ascii="Times New Roman" w:hAnsi="Times New Roman" w:cs="Times New Roman"/>
          <w:color w:val="000000"/>
          <w:sz w:val="24"/>
          <w:szCs w:val="24"/>
        </w:rPr>
        <w:t xml:space="preserve">  Podanie danych w celu sprawdzenia czy osoba, która ma podjąć działalnoś</w:t>
      </w:r>
      <w:r w:rsidR="006769DE">
        <w:rPr>
          <w:rFonts w:ascii="Times New Roman" w:hAnsi="Times New Roman" w:cs="Times New Roman"/>
          <w:color w:val="000000"/>
          <w:sz w:val="24"/>
          <w:szCs w:val="24"/>
        </w:rPr>
        <w:t xml:space="preserve">ci </w:t>
      </w:r>
      <w:r w:rsidRPr="00CA1D95">
        <w:rPr>
          <w:rFonts w:ascii="Times New Roman" w:hAnsi="Times New Roman" w:cs="Times New Roman"/>
          <w:color w:val="000000"/>
          <w:sz w:val="24"/>
          <w:szCs w:val="24"/>
        </w:rPr>
        <w:t>na rzecz dzieci nie widnieje w Rejestrze sprawców przestępstw na tle seksualnym</w:t>
      </w:r>
    </w:p>
    <w:p w14:paraId="37F99F94" w14:textId="7F286C7E" w:rsidR="00560C16" w:rsidRPr="00CA1D95" w:rsidRDefault="00560C16" w:rsidP="00560C16">
      <w:pPr>
        <w:spacing w:after="0" w:line="360" w:lineRule="auto"/>
        <w:ind w:left="1843" w:hanging="1417"/>
        <w:rPr>
          <w:rFonts w:ascii="Times New Roman" w:hAnsi="Times New Roman" w:cs="Times New Roman"/>
          <w:color w:val="000000"/>
          <w:sz w:val="24"/>
          <w:szCs w:val="24"/>
        </w:rPr>
      </w:pPr>
      <w:r w:rsidRPr="008900E2">
        <w:rPr>
          <w:rFonts w:ascii="Times New Roman" w:hAnsi="Times New Roman" w:cs="Times New Roman"/>
          <w:b/>
          <w:bCs/>
          <w:color w:val="1B1B1B"/>
          <w:sz w:val="24"/>
          <w:szCs w:val="24"/>
        </w:rPr>
        <w:t xml:space="preserve">Załącznik </w:t>
      </w:r>
      <w:r w:rsidR="006769DE" w:rsidRPr="008900E2">
        <w:rPr>
          <w:rFonts w:ascii="Times New Roman" w:hAnsi="Times New Roman" w:cs="Times New Roman"/>
          <w:b/>
          <w:bCs/>
          <w:color w:val="1B1B1B"/>
          <w:sz w:val="24"/>
          <w:szCs w:val="24"/>
        </w:rPr>
        <w:t>3</w:t>
      </w:r>
      <w:r w:rsidRPr="008900E2">
        <w:rPr>
          <w:rFonts w:ascii="Times New Roman" w:hAnsi="Times New Roman" w:cs="Times New Roman"/>
          <w:b/>
          <w:bCs/>
          <w:color w:val="000000"/>
          <w:sz w:val="24"/>
          <w:szCs w:val="24"/>
        </w:rPr>
        <w:t>:</w:t>
      </w:r>
      <w:r w:rsidRPr="00CA1D95">
        <w:rPr>
          <w:rFonts w:ascii="Times New Roman" w:hAnsi="Times New Roman" w:cs="Times New Roman"/>
          <w:color w:val="000000"/>
          <w:sz w:val="24"/>
          <w:szCs w:val="24"/>
        </w:rPr>
        <w:t xml:space="preserve">  Oświadczenie o krajach zamieszkania</w:t>
      </w:r>
    </w:p>
    <w:p w14:paraId="46C5DDB2" w14:textId="75327FB8" w:rsidR="007808B6" w:rsidRPr="00CA1D95" w:rsidRDefault="00C62D3E" w:rsidP="006769DE">
      <w:pPr>
        <w:spacing w:after="0" w:line="360" w:lineRule="auto"/>
        <w:ind w:left="426"/>
        <w:rPr>
          <w:rFonts w:ascii="Times New Roman" w:hAnsi="Times New Roman" w:cs="Times New Roman"/>
          <w:color w:val="000000"/>
          <w:sz w:val="24"/>
          <w:szCs w:val="24"/>
        </w:rPr>
      </w:pPr>
      <w:r w:rsidRPr="008900E2">
        <w:rPr>
          <w:rFonts w:ascii="Times New Roman" w:hAnsi="Times New Roman" w:cs="Times New Roman"/>
          <w:b/>
          <w:bCs/>
          <w:color w:val="1B1B1B"/>
          <w:sz w:val="24"/>
          <w:szCs w:val="24"/>
        </w:rPr>
        <w:t xml:space="preserve">Załącznik </w:t>
      </w:r>
      <w:r w:rsidR="006769DE" w:rsidRPr="008900E2">
        <w:rPr>
          <w:rFonts w:ascii="Times New Roman" w:hAnsi="Times New Roman" w:cs="Times New Roman"/>
          <w:b/>
          <w:bCs/>
          <w:color w:val="1B1B1B"/>
          <w:sz w:val="24"/>
          <w:szCs w:val="24"/>
        </w:rPr>
        <w:t>4</w:t>
      </w:r>
      <w:r w:rsidRPr="008900E2">
        <w:rPr>
          <w:rFonts w:ascii="Times New Roman" w:hAnsi="Times New Roman" w:cs="Times New Roman"/>
          <w:b/>
          <w:bCs/>
          <w:color w:val="000000"/>
          <w:sz w:val="24"/>
          <w:szCs w:val="24"/>
        </w:rPr>
        <w:t>:</w:t>
      </w:r>
      <w:r w:rsidRPr="00CA1D95">
        <w:rPr>
          <w:rFonts w:ascii="Times New Roman" w:hAnsi="Times New Roman" w:cs="Times New Roman"/>
          <w:color w:val="000000"/>
          <w:sz w:val="24"/>
          <w:szCs w:val="24"/>
        </w:rPr>
        <w:t xml:space="preserve">  Oświadczenie o niekaralności w przypadku braku możliwości </w:t>
      </w:r>
      <w:r w:rsidR="006769DE">
        <w:rPr>
          <w:rFonts w:ascii="Times New Roman" w:hAnsi="Times New Roman" w:cs="Times New Roman"/>
          <w:color w:val="000000"/>
          <w:sz w:val="24"/>
          <w:szCs w:val="24"/>
        </w:rPr>
        <w:t>p</w:t>
      </w:r>
      <w:r w:rsidRPr="00CA1D95">
        <w:rPr>
          <w:rFonts w:ascii="Times New Roman" w:hAnsi="Times New Roman" w:cs="Times New Roman"/>
          <w:color w:val="000000"/>
          <w:sz w:val="24"/>
          <w:szCs w:val="24"/>
        </w:rPr>
        <w:t>rzedstawienia danych z rejestrów</w:t>
      </w:r>
    </w:p>
    <w:p w14:paraId="5077AF5D" w14:textId="77777777" w:rsidR="00B07418" w:rsidRPr="00A66876" w:rsidRDefault="00B07418" w:rsidP="00A66876">
      <w:pPr>
        <w:spacing w:after="0" w:line="360" w:lineRule="auto"/>
        <w:ind w:left="426" w:hanging="426"/>
        <w:jc w:val="both"/>
        <w:rPr>
          <w:rFonts w:ascii="Times New Roman" w:eastAsia="Calibri" w:hAnsi="Times New Roman" w:cs="Times New Roman"/>
          <w:b/>
          <w:kern w:val="0"/>
          <w:sz w:val="24"/>
          <w:szCs w:val="24"/>
        </w:rPr>
      </w:pPr>
    </w:p>
    <w:p w14:paraId="29E09FE9" w14:textId="1A0522E2" w:rsidR="00755A6F" w:rsidRPr="00D975E8"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Rozdział I</w:t>
      </w:r>
      <w:r w:rsidR="002C3586">
        <w:rPr>
          <w:rFonts w:ascii="Times New Roman" w:eastAsia="Calibri" w:hAnsi="Times New Roman" w:cs="Times New Roman"/>
          <w:b/>
          <w:kern w:val="0"/>
          <w:sz w:val="24"/>
          <w:szCs w:val="24"/>
        </w:rPr>
        <w:t>V</w:t>
      </w:r>
    </w:p>
    <w:p w14:paraId="296385C3" w14:textId="77777777" w:rsidR="00755A6F" w:rsidRPr="00D975E8"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Czynniki ryzyka i symptomy krzywdzenia dzieci – zasady rozpoznawania i reagowania</w:t>
      </w:r>
    </w:p>
    <w:p w14:paraId="6930F5BF" w14:textId="2067DA91" w:rsidR="00755A6F" w:rsidRPr="00D975E8" w:rsidRDefault="00755A6F" w:rsidP="002C3586">
      <w:pPr>
        <w:spacing w:before="120"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kern w:val="0"/>
          <w:sz w:val="24"/>
          <w:szCs w:val="24"/>
        </w:rPr>
        <w:t xml:space="preserve">§ </w:t>
      </w:r>
      <w:r w:rsidR="002C3586">
        <w:rPr>
          <w:rFonts w:ascii="Times New Roman" w:eastAsia="Calibri" w:hAnsi="Times New Roman" w:cs="Times New Roman"/>
          <w:b/>
          <w:kern w:val="0"/>
          <w:sz w:val="24"/>
          <w:szCs w:val="24"/>
        </w:rPr>
        <w:t>4</w:t>
      </w:r>
      <w:r w:rsidRPr="00D975E8">
        <w:rPr>
          <w:rFonts w:ascii="Times New Roman" w:eastAsia="Calibri" w:hAnsi="Times New Roman" w:cs="Times New Roman"/>
          <w:b/>
          <w:kern w:val="0"/>
          <w:sz w:val="24"/>
          <w:szCs w:val="24"/>
        </w:rPr>
        <w:t>.</w:t>
      </w:r>
    </w:p>
    <w:p w14:paraId="16508C5C" w14:textId="61E6018B" w:rsidR="00755A6F" w:rsidRPr="00D975E8" w:rsidRDefault="00755A6F">
      <w:pPr>
        <w:numPr>
          <w:ilvl w:val="0"/>
          <w:numId w:val="14"/>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Rekrutacja pracowników Przedszkola odbywa się zgodnie z zasadami bezpiecznej rekrutacji personelu. </w:t>
      </w:r>
    </w:p>
    <w:p w14:paraId="2B257572" w14:textId="3E9212F7" w:rsidR="00755A6F" w:rsidRPr="00D975E8" w:rsidRDefault="00755A6F">
      <w:pPr>
        <w:numPr>
          <w:ilvl w:val="0"/>
          <w:numId w:val="14"/>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Pracownicy znają i stosują zasady bezpiecznych relacji personel – dziecko i dziecko – dziecko ustalone w Przedszkolu. Zasady stanowią </w:t>
      </w:r>
      <w:r w:rsidRPr="009F47EC">
        <w:rPr>
          <w:rFonts w:ascii="Times New Roman" w:eastAsia="Calibri" w:hAnsi="Times New Roman" w:cs="Times New Roman"/>
          <w:b/>
          <w:bCs/>
          <w:kern w:val="0"/>
          <w:sz w:val="24"/>
          <w:szCs w:val="24"/>
        </w:rPr>
        <w:t xml:space="preserve">Załącznik nr </w:t>
      </w:r>
      <w:r w:rsidR="008B68C6" w:rsidRPr="009F47EC">
        <w:rPr>
          <w:rFonts w:ascii="Times New Roman" w:eastAsia="Calibri" w:hAnsi="Times New Roman" w:cs="Times New Roman"/>
          <w:b/>
          <w:bCs/>
          <w:kern w:val="0"/>
          <w:sz w:val="24"/>
          <w:szCs w:val="24"/>
        </w:rPr>
        <w:t>1</w:t>
      </w:r>
      <w:r w:rsidRPr="00D975E8">
        <w:rPr>
          <w:rFonts w:ascii="Times New Roman" w:eastAsia="Calibri" w:hAnsi="Times New Roman" w:cs="Times New Roman"/>
          <w:kern w:val="0"/>
          <w:sz w:val="24"/>
          <w:szCs w:val="24"/>
        </w:rPr>
        <w:t xml:space="preserve"> do niniejszych Standardów.</w:t>
      </w:r>
    </w:p>
    <w:p w14:paraId="57176FF4" w14:textId="77777777" w:rsidR="00755A6F" w:rsidRPr="00D975E8" w:rsidRDefault="00755A6F">
      <w:pPr>
        <w:numPr>
          <w:ilvl w:val="0"/>
          <w:numId w:val="14"/>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Pracownicy Przedszkola posiadają wiedzę na temat czynników ryzyka i symptomów krzywdzenia dzieci i zwracają na nie uwagę w ramach wykonywanych obowiązków.</w:t>
      </w:r>
    </w:p>
    <w:p w14:paraId="392EBFCE" w14:textId="77777777" w:rsidR="00755A6F" w:rsidRPr="00D975E8" w:rsidRDefault="00755A6F">
      <w:pPr>
        <w:numPr>
          <w:ilvl w:val="0"/>
          <w:numId w:val="14"/>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Pracownicy Przedszkola monitorują sytuację i dobrostan dziecka.</w:t>
      </w:r>
    </w:p>
    <w:p w14:paraId="51810558" w14:textId="77777777" w:rsidR="00755A6F" w:rsidRDefault="00755A6F">
      <w:pPr>
        <w:numPr>
          <w:ilvl w:val="0"/>
          <w:numId w:val="14"/>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W przypadku zidentyfikowania czynników ryzyka pracownicy Przedszkola podejmują rozmowę z rodzicami, przekazując informacje na temat dostępnej oferty wsparcia </w:t>
      </w:r>
      <w:r w:rsidR="00B07418">
        <w:rPr>
          <w:rFonts w:ascii="Times New Roman" w:eastAsia="Calibri" w:hAnsi="Times New Roman" w:cs="Times New Roman"/>
          <w:kern w:val="0"/>
          <w:sz w:val="24"/>
          <w:szCs w:val="24"/>
        </w:rPr>
        <w:t xml:space="preserve">                     </w:t>
      </w:r>
      <w:r w:rsidRPr="00D975E8">
        <w:rPr>
          <w:rFonts w:ascii="Times New Roman" w:eastAsia="Calibri" w:hAnsi="Times New Roman" w:cs="Times New Roman"/>
          <w:kern w:val="0"/>
          <w:sz w:val="24"/>
          <w:szCs w:val="24"/>
        </w:rPr>
        <w:t>i motywując ich do szukania dla siebie pomocy.</w:t>
      </w:r>
    </w:p>
    <w:p w14:paraId="51DD510F" w14:textId="327B9ECA" w:rsidR="004B7CE8" w:rsidRDefault="004B7CE8">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343AC699" w14:textId="5217F2FF" w:rsidR="00755A6F" w:rsidRPr="00D975E8" w:rsidRDefault="00755A6F" w:rsidP="00BC765A">
      <w:pPr>
        <w:spacing w:before="240"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lastRenderedPageBreak/>
        <w:t>Rozdział V</w:t>
      </w:r>
    </w:p>
    <w:p w14:paraId="4DE1B44C" w14:textId="0C8C7D43" w:rsidR="00755A6F" w:rsidRPr="00D975E8" w:rsidRDefault="002C3586" w:rsidP="00D975E8">
      <w:pPr>
        <w:spacing w:after="0" w:line="360"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Z</w:t>
      </w:r>
      <w:r w:rsidR="00755A6F" w:rsidRPr="00D975E8">
        <w:rPr>
          <w:rFonts w:ascii="Times New Roman" w:eastAsia="Calibri" w:hAnsi="Times New Roman" w:cs="Times New Roman"/>
          <w:b/>
          <w:kern w:val="0"/>
          <w:sz w:val="24"/>
          <w:szCs w:val="24"/>
        </w:rPr>
        <w:t>asady reagowania na przypadki podejrzenia, że małoletni doświadcza krzywdzenia</w:t>
      </w:r>
    </w:p>
    <w:p w14:paraId="20708650" w14:textId="2813F199" w:rsidR="00755A6F"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2C3586">
        <w:rPr>
          <w:rFonts w:ascii="Times New Roman" w:eastAsia="Calibri" w:hAnsi="Times New Roman" w:cs="Times New Roman"/>
          <w:b/>
          <w:kern w:val="0"/>
          <w:sz w:val="24"/>
          <w:szCs w:val="24"/>
        </w:rPr>
        <w:t>5</w:t>
      </w:r>
      <w:r w:rsidRPr="00D975E8">
        <w:rPr>
          <w:rFonts w:ascii="Times New Roman" w:eastAsia="Calibri" w:hAnsi="Times New Roman" w:cs="Times New Roman"/>
          <w:b/>
          <w:kern w:val="0"/>
          <w:sz w:val="24"/>
          <w:szCs w:val="24"/>
        </w:rPr>
        <w:t>.</w:t>
      </w:r>
    </w:p>
    <w:p w14:paraId="709DDC80" w14:textId="01DE6B25" w:rsidR="00A12E49" w:rsidRPr="00BC765A" w:rsidRDefault="00850368">
      <w:pPr>
        <w:pStyle w:val="Akapitzlist"/>
        <w:numPr>
          <w:ilvl w:val="0"/>
          <w:numId w:val="3"/>
        </w:numPr>
        <w:spacing w:before="120" w:after="0" w:line="360" w:lineRule="auto"/>
        <w:ind w:left="284" w:hanging="284"/>
        <w:contextualSpacing w:val="0"/>
        <w:jc w:val="both"/>
        <w:rPr>
          <w:rFonts w:ascii="Times New Roman" w:hAnsi="Times New Roman" w:cs="Times New Roman"/>
          <w:sz w:val="24"/>
          <w:szCs w:val="24"/>
        </w:rPr>
      </w:pPr>
      <w:r w:rsidRPr="00BC765A">
        <w:rPr>
          <w:rFonts w:ascii="Times New Roman" w:hAnsi="Times New Roman" w:cs="Times New Roman"/>
          <w:color w:val="000000"/>
          <w:sz w:val="24"/>
          <w:szCs w:val="24"/>
        </w:rPr>
        <w:t xml:space="preserve">Interwencja, to działanie w celu ochrony dziecka i zapewnienia mu bezpieczeństwa. Zakłada podejmowanie działań zgodnie z najlepszym interesem dziecka i współpracę osób zaangażowanych w ochronę dziecka krzywdzonego. Podstawowym celem interwencji jest zatrzymanie krzywdzenia i zapewnienie bezpieczeństwa dziecku poprzez szybką i skuteczną reakcję. </w:t>
      </w:r>
    </w:p>
    <w:p w14:paraId="10EE80DE" w14:textId="6EC6C061" w:rsidR="00D54CA1" w:rsidRPr="00D54CA1" w:rsidRDefault="00D54CA1" w:rsidP="009F345C">
      <w:pPr>
        <w:pStyle w:val="Akapitzlist"/>
        <w:spacing w:after="60" w:line="360" w:lineRule="auto"/>
        <w:ind w:left="284"/>
        <w:contextualSpacing w:val="0"/>
        <w:jc w:val="center"/>
        <w:rPr>
          <w:rFonts w:ascii="Times New Roman" w:hAnsi="Times New Roman" w:cs="Times New Roman"/>
          <w:b/>
          <w:bCs/>
          <w:sz w:val="24"/>
          <w:szCs w:val="24"/>
        </w:rPr>
      </w:pPr>
      <w:r w:rsidRPr="00D54CA1">
        <w:rPr>
          <w:rFonts w:ascii="Times New Roman" w:hAnsi="Times New Roman" w:cs="Times New Roman"/>
          <w:b/>
          <w:bCs/>
          <w:sz w:val="24"/>
          <w:szCs w:val="24"/>
        </w:rPr>
        <w:t>§ 6.</w:t>
      </w:r>
    </w:p>
    <w:p w14:paraId="46E24FF9" w14:textId="77777777" w:rsidR="00D54CA1" w:rsidRPr="00D54CA1" w:rsidRDefault="00D54CA1">
      <w:pPr>
        <w:pStyle w:val="Akapitzlist"/>
        <w:numPr>
          <w:ilvl w:val="0"/>
          <w:numId w:val="44"/>
        </w:numPr>
        <w:spacing w:before="60" w:after="120" w:line="360" w:lineRule="auto"/>
        <w:ind w:left="284" w:hanging="284"/>
        <w:contextualSpacing w:val="0"/>
        <w:jc w:val="both"/>
        <w:rPr>
          <w:rFonts w:ascii="Times New Roman" w:hAnsi="Times New Roman" w:cs="Times New Roman"/>
          <w:b/>
          <w:bCs/>
          <w:sz w:val="24"/>
          <w:szCs w:val="24"/>
        </w:rPr>
      </w:pPr>
      <w:r w:rsidRPr="00D54CA1">
        <w:rPr>
          <w:rFonts w:ascii="Times New Roman" w:hAnsi="Times New Roman" w:cs="Times New Roman"/>
          <w:sz w:val="24"/>
          <w:szCs w:val="24"/>
        </w:rPr>
        <w:t>W przypadku powzięcia przez pracownika Przedszkola podejrzenia, że dziecko jest krzywdzone, pracownik ma obowiązek sporządzenia notatki służbowej i przekazania uzyskanej informacji (do wyboru) dyrektorowi Przedszkola / wychowawcy / pedagogowi / psychologowi.</w:t>
      </w:r>
    </w:p>
    <w:p w14:paraId="7D4E3F19" w14:textId="05C738FF" w:rsidR="00D54CA1" w:rsidRDefault="00D54CA1" w:rsidP="00D54CA1">
      <w:pPr>
        <w:pStyle w:val="Akapitzlist"/>
        <w:spacing w:before="120" w:after="120" w:line="360" w:lineRule="auto"/>
        <w:ind w:left="284"/>
        <w:contextualSpacing w:val="0"/>
        <w:jc w:val="center"/>
        <w:rPr>
          <w:rFonts w:ascii="Times New Roman" w:hAnsi="Times New Roman" w:cs="Times New Roman"/>
          <w:b/>
          <w:bCs/>
          <w:sz w:val="24"/>
          <w:szCs w:val="24"/>
        </w:rPr>
      </w:pPr>
      <w:r w:rsidRPr="00D54CA1">
        <w:rPr>
          <w:rFonts w:ascii="Times New Roman" w:hAnsi="Times New Roman" w:cs="Times New Roman"/>
          <w:b/>
          <w:bCs/>
          <w:sz w:val="24"/>
          <w:szCs w:val="24"/>
        </w:rPr>
        <w:t>§ 7.</w:t>
      </w:r>
    </w:p>
    <w:p w14:paraId="4D662AE4" w14:textId="7A6BDC1F" w:rsidR="00D54CA1" w:rsidRPr="00D54CA1" w:rsidRDefault="00D54CA1">
      <w:pPr>
        <w:pStyle w:val="Akapitzlist"/>
        <w:numPr>
          <w:ilvl w:val="0"/>
          <w:numId w:val="41"/>
        </w:numPr>
        <w:spacing w:before="120" w:after="120" w:line="360" w:lineRule="auto"/>
        <w:ind w:left="284" w:hanging="284"/>
        <w:contextualSpacing w:val="0"/>
        <w:jc w:val="both"/>
        <w:rPr>
          <w:rFonts w:ascii="Times New Roman" w:hAnsi="Times New Roman" w:cs="Times New Roman"/>
          <w:sz w:val="24"/>
          <w:szCs w:val="24"/>
        </w:rPr>
      </w:pPr>
      <w:r w:rsidRPr="00D54CA1">
        <w:rPr>
          <w:rFonts w:ascii="Times New Roman" w:hAnsi="Times New Roman" w:cs="Times New Roman"/>
          <w:sz w:val="24"/>
          <w:szCs w:val="24"/>
        </w:rPr>
        <w:t>Po uzyskaniu informacji, dyrektor Przedszkola / pedagog / psycholog (do wyboru) wzywa opiekunów dziecka, którego krzywdzenie podejrzewa i informuje ich o podejrzeniu.</w:t>
      </w:r>
    </w:p>
    <w:p w14:paraId="63884FF5" w14:textId="77777777" w:rsidR="00D54CA1" w:rsidRPr="00D54CA1" w:rsidRDefault="00D54CA1">
      <w:pPr>
        <w:pStyle w:val="Akapitzlist"/>
        <w:numPr>
          <w:ilvl w:val="0"/>
          <w:numId w:val="41"/>
        </w:numPr>
        <w:spacing w:before="120" w:after="120" w:line="360" w:lineRule="auto"/>
        <w:ind w:left="284" w:hanging="284"/>
        <w:contextualSpacing w:val="0"/>
        <w:jc w:val="both"/>
        <w:rPr>
          <w:rFonts w:ascii="Times New Roman" w:hAnsi="Times New Roman" w:cs="Times New Roman"/>
          <w:sz w:val="24"/>
          <w:szCs w:val="24"/>
        </w:rPr>
      </w:pPr>
      <w:r w:rsidRPr="00D54CA1">
        <w:rPr>
          <w:rFonts w:ascii="Times New Roman" w:hAnsi="Times New Roman" w:cs="Times New Roman"/>
          <w:sz w:val="24"/>
          <w:szCs w:val="24"/>
        </w:rPr>
        <w:t>Wyznaczona przez dyrektora Przedszkola osoba (np. pedagog) sporządza opis sytuacji przedszkolnej i rodzinnej dziecka na podstawie rozmów z dzieckiem, nauczycielami, wychowawcą i rodzicami oraz opracowuje plan pomocy małoletniemu.</w:t>
      </w:r>
    </w:p>
    <w:p w14:paraId="7F704FC1" w14:textId="77777777" w:rsidR="00D54CA1" w:rsidRPr="00D54CA1" w:rsidRDefault="00D54CA1">
      <w:pPr>
        <w:pStyle w:val="Akapitzlist"/>
        <w:numPr>
          <w:ilvl w:val="0"/>
          <w:numId w:val="41"/>
        </w:numPr>
        <w:spacing w:before="120" w:after="0" w:line="360" w:lineRule="auto"/>
        <w:ind w:left="284" w:hanging="284"/>
        <w:contextualSpacing w:val="0"/>
        <w:jc w:val="both"/>
        <w:rPr>
          <w:rFonts w:ascii="Times New Roman" w:hAnsi="Times New Roman" w:cs="Times New Roman"/>
          <w:sz w:val="24"/>
          <w:szCs w:val="24"/>
        </w:rPr>
      </w:pPr>
      <w:r w:rsidRPr="00D54CA1">
        <w:rPr>
          <w:rFonts w:ascii="Times New Roman" w:hAnsi="Times New Roman" w:cs="Times New Roman"/>
          <w:sz w:val="24"/>
          <w:szCs w:val="24"/>
        </w:rPr>
        <w:t>Plan pomocy małoletniemu powinien zawierać wskazania dotyczące:</w:t>
      </w:r>
    </w:p>
    <w:p w14:paraId="12B09295" w14:textId="4712C26E" w:rsidR="00D54CA1" w:rsidRPr="00D54CA1" w:rsidRDefault="00D54CA1">
      <w:pPr>
        <w:pStyle w:val="Akapitzlist"/>
        <w:numPr>
          <w:ilvl w:val="0"/>
          <w:numId w:val="42"/>
        </w:numPr>
        <w:spacing w:after="0" w:line="360" w:lineRule="auto"/>
        <w:ind w:left="568" w:hanging="284"/>
        <w:contextualSpacing w:val="0"/>
        <w:jc w:val="both"/>
        <w:rPr>
          <w:rFonts w:ascii="Times New Roman" w:hAnsi="Times New Roman" w:cs="Times New Roman"/>
          <w:sz w:val="24"/>
          <w:szCs w:val="24"/>
        </w:rPr>
      </w:pPr>
      <w:r w:rsidRPr="00D54CA1">
        <w:rPr>
          <w:rFonts w:ascii="Times New Roman" w:hAnsi="Times New Roman" w:cs="Times New Roman"/>
          <w:sz w:val="24"/>
          <w:szCs w:val="24"/>
        </w:rPr>
        <w:t>podjęcia przez Przedszkole działań w celu zapewnienia dziecku bezpieczeństwa, w tym zgłoszenie podejrzenia krzywdzenia do odpowiedniej instytucji</w:t>
      </w:r>
      <w:r w:rsidR="00F00C62">
        <w:rPr>
          <w:rFonts w:ascii="Times New Roman" w:hAnsi="Times New Roman" w:cs="Times New Roman"/>
          <w:sz w:val="24"/>
          <w:szCs w:val="24"/>
        </w:rPr>
        <w:t xml:space="preserve"> (jeśli tego interwencja wymaga)</w:t>
      </w:r>
      <w:r w:rsidRPr="00D54CA1">
        <w:rPr>
          <w:rFonts w:ascii="Times New Roman" w:hAnsi="Times New Roman" w:cs="Times New Roman"/>
          <w:sz w:val="24"/>
          <w:szCs w:val="24"/>
        </w:rPr>
        <w:t>,</w:t>
      </w:r>
    </w:p>
    <w:p w14:paraId="1AF40E29" w14:textId="77777777" w:rsidR="00D54CA1" w:rsidRDefault="00D54CA1">
      <w:pPr>
        <w:pStyle w:val="Akapitzlist"/>
        <w:numPr>
          <w:ilvl w:val="0"/>
          <w:numId w:val="42"/>
        </w:numPr>
        <w:spacing w:after="0" w:line="360" w:lineRule="auto"/>
        <w:ind w:left="568" w:hanging="284"/>
        <w:contextualSpacing w:val="0"/>
        <w:jc w:val="both"/>
        <w:rPr>
          <w:rFonts w:ascii="Times New Roman" w:hAnsi="Times New Roman" w:cs="Times New Roman"/>
          <w:b/>
          <w:bCs/>
          <w:sz w:val="24"/>
          <w:szCs w:val="24"/>
        </w:rPr>
      </w:pPr>
      <w:r w:rsidRPr="00D54CA1">
        <w:rPr>
          <w:rFonts w:ascii="Times New Roman" w:hAnsi="Times New Roman" w:cs="Times New Roman"/>
          <w:sz w:val="24"/>
          <w:szCs w:val="24"/>
        </w:rPr>
        <w:t>wsparcia, jakie zaoferuje dziecku Przedszkole</w:t>
      </w:r>
      <w:r w:rsidRPr="00D54CA1">
        <w:rPr>
          <w:rFonts w:ascii="Times New Roman" w:hAnsi="Times New Roman" w:cs="Times New Roman"/>
          <w:b/>
          <w:bCs/>
          <w:sz w:val="24"/>
          <w:szCs w:val="24"/>
        </w:rPr>
        <w:t>,</w:t>
      </w:r>
    </w:p>
    <w:p w14:paraId="093C76A8" w14:textId="77777777" w:rsidR="00D54CA1" w:rsidRPr="00D54CA1" w:rsidRDefault="00D54CA1">
      <w:pPr>
        <w:pStyle w:val="Akapitzlist"/>
        <w:numPr>
          <w:ilvl w:val="0"/>
          <w:numId w:val="42"/>
        </w:numPr>
        <w:spacing w:after="0" w:line="360" w:lineRule="auto"/>
        <w:ind w:left="568" w:hanging="284"/>
        <w:contextualSpacing w:val="0"/>
        <w:rPr>
          <w:rFonts w:ascii="Times New Roman" w:hAnsi="Times New Roman" w:cs="Times New Roman"/>
          <w:sz w:val="24"/>
          <w:szCs w:val="24"/>
        </w:rPr>
      </w:pPr>
      <w:r w:rsidRPr="00D54CA1">
        <w:rPr>
          <w:rFonts w:ascii="Times New Roman" w:hAnsi="Times New Roman" w:cs="Times New Roman"/>
          <w:sz w:val="24"/>
          <w:szCs w:val="24"/>
        </w:rPr>
        <w:t>skierowania dziecka do specjalistycznej placówki pomocy dziecku, jeżeli istnieje taka potrzeba.</w:t>
      </w:r>
    </w:p>
    <w:p w14:paraId="3780D7A7" w14:textId="75A32B70" w:rsidR="00D54CA1" w:rsidRPr="00D54CA1" w:rsidRDefault="00D54CA1" w:rsidP="002F3A2D">
      <w:pPr>
        <w:spacing w:before="120" w:after="60" w:line="360" w:lineRule="auto"/>
        <w:jc w:val="center"/>
        <w:rPr>
          <w:rFonts w:ascii="Times New Roman" w:hAnsi="Times New Roman" w:cs="Times New Roman"/>
          <w:b/>
          <w:bCs/>
          <w:sz w:val="24"/>
          <w:szCs w:val="24"/>
        </w:rPr>
      </w:pPr>
      <w:r w:rsidRPr="00D54CA1">
        <w:rPr>
          <w:rFonts w:ascii="Times New Roman" w:hAnsi="Times New Roman" w:cs="Times New Roman"/>
          <w:b/>
          <w:bCs/>
          <w:sz w:val="24"/>
          <w:szCs w:val="24"/>
        </w:rPr>
        <w:t xml:space="preserve">§ </w:t>
      </w:r>
      <w:r>
        <w:rPr>
          <w:rFonts w:ascii="Times New Roman" w:hAnsi="Times New Roman" w:cs="Times New Roman"/>
          <w:b/>
          <w:bCs/>
          <w:sz w:val="24"/>
          <w:szCs w:val="24"/>
        </w:rPr>
        <w:t>8</w:t>
      </w:r>
      <w:r w:rsidRPr="00D54CA1">
        <w:rPr>
          <w:rFonts w:ascii="Times New Roman" w:hAnsi="Times New Roman" w:cs="Times New Roman"/>
          <w:b/>
          <w:bCs/>
          <w:sz w:val="24"/>
          <w:szCs w:val="24"/>
        </w:rPr>
        <w:t>.</w:t>
      </w:r>
    </w:p>
    <w:p w14:paraId="12134500" w14:textId="77777777" w:rsidR="00D54CA1" w:rsidRPr="00D54CA1" w:rsidRDefault="00D54CA1">
      <w:pPr>
        <w:numPr>
          <w:ilvl w:val="0"/>
          <w:numId w:val="43"/>
        </w:numPr>
        <w:spacing w:before="60" w:after="120" w:line="360" w:lineRule="auto"/>
        <w:ind w:left="284" w:hanging="284"/>
        <w:jc w:val="both"/>
        <w:rPr>
          <w:rFonts w:ascii="Times New Roman" w:hAnsi="Times New Roman" w:cs="Times New Roman"/>
          <w:sz w:val="24"/>
          <w:szCs w:val="24"/>
        </w:rPr>
      </w:pPr>
      <w:r w:rsidRPr="00D54CA1">
        <w:rPr>
          <w:rFonts w:ascii="Times New Roman" w:hAnsi="Times New Roman" w:cs="Times New Roman"/>
          <w:sz w:val="24"/>
          <w:szCs w:val="24"/>
        </w:rPr>
        <w:t>W bardziej skomplikowanych przypadkach (dotyczących np. wykorzystywania seksualnego lub znęcania się fizycznego i psychicznego o dużym nasileniu) dyrektor Przedszkola powołuje zespół interwencyjny, w skład którego mogą wejść: pedagog/psycholog, wychowawca dziecka, dyrektor Przedszkola, inni pracownicy mający wiedzę na temat skutków krzywdzenia dziecka lub o krzywdzonym dziecku.</w:t>
      </w:r>
    </w:p>
    <w:p w14:paraId="084ADBC8" w14:textId="73F8CD0B" w:rsidR="00D54CA1" w:rsidRPr="00D54CA1" w:rsidRDefault="00D54CA1">
      <w:pPr>
        <w:numPr>
          <w:ilvl w:val="0"/>
          <w:numId w:val="43"/>
        </w:numPr>
        <w:spacing w:before="120" w:after="120" w:line="360" w:lineRule="auto"/>
        <w:ind w:left="284" w:hanging="284"/>
        <w:jc w:val="both"/>
        <w:rPr>
          <w:rFonts w:ascii="Times New Roman" w:hAnsi="Times New Roman" w:cs="Times New Roman"/>
          <w:sz w:val="24"/>
          <w:szCs w:val="24"/>
        </w:rPr>
      </w:pPr>
      <w:r w:rsidRPr="00D54CA1">
        <w:rPr>
          <w:rFonts w:ascii="Times New Roman" w:hAnsi="Times New Roman" w:cs="Times New Roman"/>
          <w:sz w:val="24"/>
          <w:szCs w:val="24"/>
        </w:rPr>
        <w:lastRenderedPageBreak/>
        <w:t>Zespół interwencyjny sporządza plan pomocy małoletniemu, spełniający wymogi określone w §</w:t>
      </w:r>
      <w:r w:rsidR="00CD2F60">
        <w:rPr>
          <w:rFonts w:ascii="Times New Roman" w:hAnsi="Times New Roman" w:cs="Times New Roman"/>
          <w:sz w:val="24"/>
          <w:szCs w:val="24"/>
        </w:rPr>
        <w:t>7</w:t>
      </w:r>
      <w:r w:rsidRPr="00D54CA1">
        <w:rPr>
          <w:rFonts w:ascii="Times New Roman" w:hAnsi="Times New Roman" w:cs="Times New Roman"/>
          <w:sz w:val="24"/>
          <w:szCs w:val="24"/>
        </w:rPr>
        <w:t xml:space="preserve"> pkt 3 niniejszych Standardów, na podstawie opisu sporządzonego przez pedagoga/psychologa przedszkolnego oraz innych, uzyskanych przez członków zespołu, informacji.</w:t>
      </w:r>
    </w:p>
    <w:p w14:paraId="2D027D65" w14:textId="77777777" w:rsidR="00CD2F60" w:rsidRDefault="00D54CA1">
      <w:pPr>
        <w:numPr>
          <w:ilvl w:val="0"/>
          <w:numId w:val="43"/>
        </w:numPr>
        <w:spacing w:before="120" w:after="120" w:line="360" w:lineRule="auto"/>
        <w:ind w:left="284" w:hanging="284"/>
        <w:jc w:val="both"/>
        <w:rPr>
          <w:rFonts w:ascii="Times New Roman" w:hAnsi="Times New Roman" w:cs="Times New Roman"/>
          <w:sz w:val="24"/>
          <w:szCs w:val="24"/>
        </w:rPr>
      </w:pPr>
      <w:r w:rsidRPr="00D54CA1">
        <w:rPr>
          <w:rFonts w:ascii="Times New Roman" w:hAnsi="Times New Roman" w:cs="Times New Roman"/>
          <w:sz w:val="24"/>
          <w:szCs w:val="24"/>
        </w:rPr>
        <w:t>W przypadku gdy podejrzenie krzywdzenia zgłoszą rodzice/opiekunowie dziecka, dyrektor Przedszkola jest zobowiązany powołać zespół interwencyjny.</w:t>
      </w:r>
    </w:p>
    <w:p w14:paraId="61173235" w14:textId="107D2BB5" w:rsidR="00D54CA1" w:rsidRDefault="00D54CA1">
      <w:pPr>
        <w:numPr>
          <w:ilvl w:val="0"/>
          <w:numId w:val="43"/>
        </w:numPr>
        <w:spacing w:before="120" w:after="120" w:line="360" w:lineRule="auto"/>
        <w:ind w:left="284" w:hanging="284"/>
        <w:jc w:val="both"/>
        <w:rPr>
          <w:rFonts w:ascii="Times New Roman" w:hAnsi="Times New Roman" w:cs="Times New Roman"/>
          <w:sz w:val="24"/>
          <w:szCs w:val="24"/>
        </w:rPr>
      </w:pPr>
      <w:r w:rsidRPr="00CD2F60">
        <w:rPr>
          <w:rFonts w:ascii="Times New Roman" w:hAnsi="Times New Roman" w:cs="Times New Roman"/>
          <w:sz w:val="24"/>
          <w:szCs w:val="24"/>
        </w:rPr>
        <w:t>Zespół, o którym mowa w punkcie 3, wzywa rodziców/opiekunów dziecka na spotkanie wyjaśniające, podczas którego może zaproponować zdiagnozowanie zgłaszanego podejrzenia w zewnętrznej, bezstronnej instytucji. Ze spotkania sporządza się protokół.</w:t>
      </w:r>
    </w:p>
    <w:p w14:paraId="6EC6F9BA" w14:textId="77777777" w:rsidR="0090056E" w:rsidRDefault="0090056E">
      <w:pPr>
        <w:numPr>
          <w:ilvl w:val="0"/>
          <w:numId w:val="43"/>
        </w:numPr>
        <w:spacing w:after="0" w:line="360" w:lineRule="auto"/>
        <w:ind w:left="284" w:hanging="284"/>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Sporządzony przez zespół interwencyjny plan pomocy małoletniemu wraz z zaleceniem współpracy przy jego realizacji przedstawiany jest rodzicom/opiekunom przez pedagoga/psychologa.</w:t>
      </w:r>
    </w:p>
    <w:p w14:paraId="520199DC" w14:textId="77777777" w:rsidR="0090056E" w:rsidRDefault="0090056E">
      <w:pPr>
        <w:numPr>
          <w:ilvl w:val="0"/>
          <w:numId w:val="43"/>
        </w:numPr>
        <w:spacing w:before="120" w:after="120" w:line="360" w:lineRule="auto"/>
        <w:ind w:left="284" w:hanging="284"/>
        <w:jc w:val="both"/>
        <w:rPr>
          <w:rFonts w:ascii="Times New Roman" w:eastAsia="Calibri" w:hAnsi="Times New Roman" w:cs="Times New Roman"/>
          <w:kern w:val="0"/>
          <w:sz w:val="24"/>
          <w:szCs w:val="24"/>
        </w:rPr>
      </w:pPr>
      <w:r w:rsidRPr="009A5A26">
        <w:rPr>
          <w:rFonts w:ascii="Times New Roman" w:eastAsia="Calibri" w:hAnsi="Times New Roman" w:cs="Times New Roman"/>
          <w:kern w:val="0"/>
          <w:sz w:val="24"/>
          <w:szCs w:val="24"/>
        </w:rPr>
        <w:t xml:space="preserve">Z przebiegu interwencji sporządza się kartę interwencji, której wzór stanowi </w:t>
      </w:r>
      <w:r w:rsidRPr="00C574F8">
        <w:rPr>
          <w:rFonts w:ascii="Times New Roman" w:eastAsia="Calibri" w:hAnsi="Times New Roman" w:cs="Times New Roman"/>
          <w:b/>
          <w:bCs/>
          <w:kern w:val="0"/>
          <w:sz w:val="24"/>
          <w:szCs w:val="24"/>
        </w:rPr>
        <w:t xml:space="preserve">Załącznik nr </w:t>
      </w:r>
      <w:r>
        <w:rPr>
          <w:rFonts w:ascii="Times New Roman" w:eastAsia="Calibri" w:hAnsi="Times New Roman" w:cs="Times New Roman"/>
          <w:b/>
          <w:bCs/>
          <w:kern w:val="0"/>
          <w:sz w:val="24"/>
          <w:szCs w:val="24"/>
        </w:rPr>
        <w:t>5</w:t>
      </w:r>
      <w:r w:rsidRPr="00C574F8">
        <w:rPr>
          <w:rFonts w:ascii="Times New Roman" w:eastAsia="Calibri" w:hAnsi="Times New Roman" w:cs="Times New Roman"/>
          <w:b/>
          <w:bCs/>
          <w:kern w:val="0"/>
          <w:sz w:val="24"/>
          <w:szCs w:val="24"/>
        </w:rPr>
        <w:t xml:space="preserve"> </w:t>
      </w:r>
      <w:r w:rsidRPr="009A5A26">
        <w:rPr>
          <w:rFonts w:ascii="Times New Roman" w:eastAsia="Calibri" w:hAnsi="Times New Roman" w:cs="Times New Roman"/>
          <w:kern w:val="0"/>
          <w:sz w:val="24"/>
          <w:szCs w:val="24"/>
        </w:rPr>
        <w:t>do niniejszych Standardów. Kartę tę załącza się do dokumentacji dziecka w Przedszkolu.</w:t>
      </w:r>
    </w:p>
    <w:p w14:paraId="4E901A7B" w14:textId="66B8F114" w:rsidR="00F14ABF" w:rsidRPr="00F14ABF" w:rsidRDefault="00F14ABF" w:rsidP="00F14ABF">
      <w:pPr>
        <w:pStyle w:val="Akapitzlist"/>
        <w:spacing w:before="120" w:after="120" w:line="360" w:lineRule="auto"/>
        <w:jc w:val="center"/>
        <w:rPr>
          <w:rFonts w:ascii="Times New Roman" w:hAnsi="Times New Roman" w:cs="Times New Roman"/>
          <w:b/>
          <w:bCs/>
          <w:sz w:val="24"/>
          <w:szCs w:val="24"/>
        </w:rPr>
      </w:pPr>
      <w:r w:rsidRPr="00F14ABF">
        <w:rPr>
          <w:rFonts w:ascii="Times New Roman" w:hAnsi="Times New Roman" w:cs="Times New Roman"/>
          <w:b/>
          <w:bCs/>
          <w:sz w:val="24"/>
          <w:szCs w:val="24"/>
        </w:rPr>
        <w:t xml:space="preserve">§ </w:t>
      </w:r>
      <w:r>
        <w:rPr>
          <w:rFonts w:ascii="Times New Roman" w:hAnsi="Times New Roman" w:cs="Times New Roman"/>
          <w:b/>
          <w:bCs/>
          <w:sz w:val="24"/>
          <w:szCs w:val="24"/>
        </w:rPr>
        <w:t>9</w:t>
      </w:r>
      <w:r w:rsidRPr="00F14ABF">
        <w:rPr>
          <w:rFonts w:ascii="Times New Roman" w:hAnsi="Times New Roman" w:cs="Times New Roman"/>
          <w:b/>
          <w:bCs/>
          <w:sz w:val="24"/>
          <w:szCs w:val="24"/>
        </w:rPr>
        <w:t>.</w:t>
      </w:r>
    </w:p>
    <w:p w14:paraId="564B66C5" w14:textId="77777777" w:rsidR="00F14ABF" w:rsidRPr="00F14ABF" w:rsidRDefault="00014338">
      <w:pPr>
        <w:pStyle w:val="Akapitzlist"/>
        <w:numPr>
          <w:ilvl w:val="0"/>
          <w:numId w:val="31"/>
        </w:numPr>
        <w:spacing w:before="120" w:after="0" w:line="360" w:lineRule="auto"/>
        <w:ind w:left="284" w:hanging="284"/>
        <w:jc w:val="both"/>
        <w:rPr>
          <w:rFonts w:ascii="Times New Roman" w:eastAsia="Calibri" w:hAnsi="Times New Roman" w:cs="Times New Roman"/>
          <w:kern w:val="0"/>
          <w:sz w:val="24"/>
          <w:szCs w:val="24"/>
        </w:rPr>
      </w:pPr>
      <w:r w:rsidRPr="00F14ABF">
        <w:rPr>
          <w:rFonts w:ascii="Times New Roman" w:hAnsi="Times New Roman" w:cs="Times New Roman"/>
          <w:color w:val="000000"/>
          <w:sz w:val="24"/>
          <w:szCs w:val="24"/>
        </w:rPr>
        <w:t xml:space="preserve">Przepisy prawa zawierają ramowe schematy postępowania interwencyjnego, jednak każda sytuacja jest inna. Podejmując interwencję należy wziąć pod uwagę wyjątkowość każdego przypadku i konieczność dostosowania się do jego specyfiki. </w:t>
      </w:r>
    </w:p>
    <w:p w14:paraId="5B0250B3" w14:textId="789DBC3D" w:rsidR="00E7107A" w:rsidRPr="00F14ABF" w:rsidRDefault="00E7107A">
      <w:pPr>
        <w:pStyle w:val="Akapitzlist"/>
        <w:numPr>
          <w:ilvl w:val="0"/>
          <w:numId w:val="31"/>
        </w:numPr>
        <w:spacing w:before="120" w:after="0" w:line="360" w:lineRule="auto"/>
        <w:ind w:left="284" w:hanging="284"/>
        <w:contextualSpacing w:val="0"/>
        <w:jc w:val="both"/>
        <w:rPr>
          <w:rFonts w:ascii="Times New Roman" w:eastAsia="Calibri" w:hAnsi="Times New Roman" w:cs="Times New Roman"/>
          <w:kern w:val="0"/>
          <w:sz w:val="24"/>
          <w:szCs w:val="24"/>
        </w:rPr>
      </w:pPr>
      <w:r w:rsidRPr="00F14ABF">
        <w:rPr>
          <w:rFonts w:ascii="Times New Roman" w:hAnsi="Times New Roman" w:cs="Times New Roman"/>
          <w:color w:val="000000"/>
          <w:sz w:val="24"/>
          <w:szCs w:val="24"/>
        </w:rPr>
        <w:t>Reakcja na ujawnione lub podejrzewane krzywdzenie dziecka może przybrać formę:</w:t>
      </w:r>
    </w:p>
    <w:p w14:paraId="02DECC9B" w14:textId="77777777" w:rsidR="00E7107A" w:rsidRPr="00914094" w:rsidRDefault="00E7107A" w:rsidP="00F14ABF">
      <w:pPr>
        <w:spacing w:after="0" w:line="360" w:lineRule="auto"/>
        <w:ind w:left="709" w:hanging="284"/>
        <w:rPr>
          <w:rFonts w:ascii="Times New Roman" w:eastAsia="Calibri" w:hAnsi="Times New Roman" w:cs="Times New Roman"/>
          <w:kern w:val="0"/>
          <w:sz w:val="24"/>
          <w:szCs w:val="24"/>
        </w:rPr>
      </w:pPr>
      <w:r w:rsidRPr="00914094">
        <w:rPr>
          <w:rFonts w:ascii="Times New Roman" w:hAnsi="Times New Roman" w:cs="Times New Roman"/>
          <w:color w:val="000000"/>
          <w:sz w:val="24"/>
          <w:szCs w:val="24"/>
        </w:rPr>
        <w:t>a)  interwencji wewnętrznej – działania podejmowane w celu zatrzymania krzywdzenia i pomocy dziecku z wykorzystaniem wewnętrznych zasobów placówki,</w:t>
      </w:r>
    </w:p>
    <w:p w14:paraId="3A25E656" w14:textId="6802F259" w:rsidR="00E7107A" w:rsidRPr="00914094" w:rsidRDefault="00E7107A" w:rsidP="00882520">
      <w:pPr>
        <w:spacing w:after="0" w:line="360" w:lineRule="auto"/>
        <w:ind w:left="709" w:hanging="352"/>
        <w:rPr>
          <w:rFonts w:ascii="Times New Roman" w:hAnsi="Times New Roman" w:cs="Times New Roman"/>
          <w:color w:val="000000"/>
          <w:sz w:val="24"/>
          <w:szCs w:val="24"/>
        </w:rPr>
      </w:pPr>
      <w:r w:rsidRPr="00914094">
        <w:rPr>
          <w:rFonts w:ascii="Times New Roman" w:hAnsi="Times New Roman" w:cs="Times New Roman"/>
          <w:color w:val="000000"/>
          <w:sz w:val="24"/>
          <w:szCs w:val="24"/>
        </w:rPr>
        <w:t>b)  interwencji zewnętrznej (prawnej) – powiadomienie organów i służb o podejrzeniu krzywdzenia dziecka.</w:t>
      </w:r>
    </w:p>
    <w:p w14:paraId="2690D34B" w14:textId="41A51F02" w:rsidR="009F5D10" w:rsidRPr="00D975E8" w:rsidRDefault="009F5D10" w:rsidP="009F5D10">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F00C62">
        <w:rPr>
          <w:rFonts w:ascii="Times New Roman" w:eastAsia="Calibri" w:hAnsi="Times New Roman" w:cs="Times New Roman"/>
          <w:b/>
          <w:kern w:val="0"/>
          <w:sz w:val="24"/>
          <w:szCs w:val="24"/>
        </w:rPr>
        <w:t>10</w:t>
      </w:r>
      <w:r w:rsidRPr="00D975E8">
        <w:rPr>
          <w:rFonts w:ascii="Times New Roman" w:eastAsia="Calibri" w:hAnsi="Times New Roman" w:cs="Times New Roman"/>
          <w:b/>
          <w:kern w:val="0"/>
          <w:sz w:val="24"/>
          <w:szCs w:val="24"/>
        </w:rPr>
        <w:t>.</w:t>
      </w:r>
    </w:p>
    <w:p w14:paraId="72223D26" w14:textId="7C3FBB94" w:rsidR="009F5D10" w:rsidRPr="00BC747D" w:rsidRDefault="009F5D10" w:rsidP="002D2DE0">
      <w:pPr>
        <w:spacing w:after="0" w:line="360" w:lineRule="auto"/>
        <w:ind w:left="357"/>
        <w:jc w:val="center"/>
        <w:rPr>
          <w:rFonts w:ascii="Times New Roman" w:eastAsia="Calibri" w:hAnsi="Times New Roman" w:cs="Times New Roman"/>
          <w:kern w:val="0"/>
          <w:sz w:val="24"/>
          <w:szCs w:val="24"/>
        </w:rPr>
      </w:pPr>
      <w:r w:rsidRPr="009F5D10">
        <w:rPr>
          <w:rFonts w:ascii="Times New Roman" w:hAnsi="Times New Roman" w:cs="Times New Roman"/>
          <w:b/>
          <w:bCs/>
          <w:color w:val="000000"/>
          <w:sz w:val="24"/>
          <w:szCs w:val="24"/>
        </w:rPr>
        <w:t>Interwencj</w:t>
      </w:r>
      <w:r>
        <w:rPr>
          <w:rFonts w:ascii="Times New Roman" w:hAnsi="Times New Roman" w:cs="Times New Roman"/>
          <w:b/>
          <w:bCs/>
          <w:color w:val="000000"/>
          <w:sz w:val="24"/>
          <w:szCs w:val="24"/>
        </w:rPr>
        <w:t>a</w:t>
      </w:r>
      <w:r w:rsidRPr="009F5D10">
        <w:rPr>
          <w:rFonts w:ascii="Times New Roman" w:hAnsi="Times New Roman" w:cs="Times New Roman"/>
          <w:b/>
          <w:bCs/>
          <w:color w:val="000000"/>
          <w:sz w:val="24"/>
          <w:szCs w:val="24"/>
        </w:rPr>
        <w:t xml:space="preserve"> wewnętrzn</w:t>
      </w:r>
      <w:r>
        <w:rPr>
          <w:rFonts w:ascii="Times New Roman" w:hAnsi="Times New Roman" w:cs="Times New Roman"/>
          <w:b/>
          <w:bCs/>
          <w:color w:val="000000"/>
          <w:sz w:val="24"/>
          <w:szCs w:val="24"/>
        </w:rPr>
        <w:t>a</w:t>
      </w:r>
    </w:p>
    <w:p w14:paraId="1AFC6131" w14:textId="3C02FF4C" w:rsidR="00BC747D" w:rsidRPr="009F5D10" w:rsidRDefault="00BC747D">
      <w:pPr>
        <w:pStyle w:val="Akapitzlist"/>
        <w:numPr>
          <w:ilvl w:val="0"/>
          <w:numId w:val="29"/>
        </w:numPr>
        <w:spacing w:before="73" w:after="220" w:line="360" w:lineRule="auto"/>
        <w:ind w:left="284" w:hanging="284"/>
        <w:jc w:val="both"/>
        <w:rPr>
          <w:rFonts w:ascii="Times New Roman" w:hAnsi="Times New Roman" w:cs="Times New Roman"/>
          <w:sz w:val="24"/>
          <w:szCs w:val="24"/>
        </w:rPr>
      </w:pPr>
      <w:r w:rsidRPr="009F5D10">
        <w:rPr>
          <w:rFonts w:ascii="Times New Roman" w:hAnsi="Times New Roman" w:cs="Times New Roman"/>
          <w:color w:val="000000"/>
          <w:sz w:val="24"/>
          <w:szCs w:val="24"/>
        </w:rPr>
        <w:t>Interwencję wewnętrzną prowadzi się w sytuacji gdy nie występuje bezpośrednie zagrożenie bezpieczeństwa dziecka, zachodzi duże prawdopodobieństwo, że rodzic wykaże gotowość współpracy, potrzeba zebrania większej liczby informacji na temat dziecka i jego sytuacji, zachodzi potrzeba dostarczenia rodzicom informacji o zjawisku przemocy, konsekwencjach (w tym prawnych), planowanych działaniach, możliwości otrzymania pomocy.</w:t>
      </w:r>
    </w:p>
    <w:p w14:paraId="3CDF5F0C" w14:textId="77777777" w:rsidR="009F5D10" w:rsidRPr="009F5D10" w:rsidRDefault="009F5D10">
      <w:pPr>
        <w:pStyle w:val="Akapitzlist"/>
        <w:numPr>
          <w:ilvl w:val="0"/>
          <w:numId w:val="29"/>
        </w:numPr>
        <w:spacing w:before="120" w:after="0" w:line="360" w:lineRule="auto"/>
        <w:ind w:left="284" w:hanging="284"/>
        <w:contextualSpacing w:val="0"/>
        <w:rPr>
          <w:rFonts w:ascii="Times New Roman" w:hAnsi="Times New Roman" w:cs="Times New Roman"/>
          <w:sz w:val="24"/>
          <w:szCs w:val="24"/>
        </w:rPr>
      </w:pPr>
      <w:r w:rsidRPr="009F5D10">
        <w:rPr>
          <w:rFonts w:ascii="Times New Roman" w:hAnsi="Times New Roman" w:cs="Times New Roman"/>
          <w:color w:val="000000"/>
          <w:sz w:val="24"/>
          <w:szCs w:val="24"/>
        </w:rPr>
        <w:t>Najważniejsze elementy interwencji wewnętrznej to:</w:t>
      </w:r>
    </w:p>
    <w:p w14:paraId="604E34E3" w14:textId="751E1F76" w:rsidR="009F5D10" w:rsidRPr="009F5D10" w:rsidRDefault="009F5D10" w:rsidP="00882520">
      <w:pPr>
        <w:spacing w:after="0" w:line="360" w:lineRule="auto"/>
        <w:ind w:left="568" w:hanging="284"/>
        <w:rPr>
          <w:rFonts w:ascii="Times New Roman" w:hAnsi="Times New Roman" w:cs="Times New Roman"/>
          <w:sz w:val="24"/>
          <w:szCs w:val="24"/>
        </w:rPr>
      </w:pPr>
      <w:r w:rsidRPr="009F5D10">
        <w:rPr>
          <w:rFonts w:ascii="Times New Roman" w:hAnsi="Times New Roman" w:cs="Times New Roman"/>
          <w:b/>
          <w:color w:val="000000"/>
          <w:sz w:val="24"/>
          <w:szCs w:val="24"/>
        </w:rPr>
        <w:t>•</w:t>
      </w:r>
      <w:r w:rsidRPr="009F5D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w:t>
      </w:r>
      <w:r w:rsidRPr="009F5D10">
        <w:rPr>
          <w:rFonts w:ascii="Times New Roman" w:hAnsi="Times New Roman" w:cs="Times New Roman"/>
          <w:color w:val="000000"/>
          <w:sz w:val="24"/>
          <w:szCs w:val="24"/>
        </w:rPr>
        <w:t>organizowanie spotkania z rodzicami/opiekunami w celu wyjaśnienia sprawy</w:t>
      </w:r>
    </w:p>
    <w:p w14:paraId="334FC707" w14:textId="1FA9D526" w:rsidR="009F5D10" w:rsidRPr="009F5D10" w:rsidRDefault="009F5D10" w:rsidP="00882520">
      <w:pPr>
        <w:spacing w:after="0" w:line="360" w:lineRule="auto"/>
        <w:ind w:left="568" w:hanging="284"/>
        <w:rPr>
          <w:rFonts w:ascii="Times New Roman" w:hAnsi="Times New Roman" w:cs="Times New Roman"/>
          <w:sz w:val="24"/>
          <w:szCs w:val="24"/>
        </w:rPr>
      </w:pPr>
      <w:r w:rsidRPr="009F5D10">
        <w:rPr>
          <w:rFonts w:ascii="Times New Roman" w:hAnsi="Times New Roman" w:cs="Times New Roman"/>
          <w:b/>
          <w:color w:val="000000"/>
          <w:sz w:val="24"/>
          <w:szCs w:val="24"/>
        </w:rPr>
        <w:lastRenderedPageBreak/>
        <w:t>•</w:t>
      </w:r>
      <w:r w:rsidRPr="009F5D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u</w:t>
      </w:r>
      <w:r w:rsidRPr="009F5D10">
        <w:rPr>
          <w:rFonts w:ascii="Times New Roman" w:hAnsi="Times New Roman" w:cs="Times New Roman"/>
          <w:color w:val="000000"/>
          <w:sz w:val="24"/>
          <w:szCs w:val="24"/>
        </w:rPr>
        <w:t>stalenie zasad dalszego postępowania</w:t>
      </w:r>
    </w:p>
    <w:p w14:paraId="169313DD" w14:textId="5162E034" w:rsidR="009F5D10" w:rsidRPr="009F5D10" w:rsidRDefault="009F5D10" w:rsidP="00882520">
      <w:pPr>
        <w:spacing w:after="0" w:line="360" w:lineRule="auto"/>
        <w:ind w:left="568" w:hanging="284"/>
        <w:rPr>
          <w:rFonts w:ascii="Times New Roman" w:hAnsi="Times New Roman" w:cs="Times New Roman"/>
          <w:sz w:val="24"/>
          <w:szCs w:val="24"/>
        </w:rPr>
      </w:pPr>
      <w:r w:rsidRPr="009F5D10">
        <w:rPr>
          <w:rFonts w:ascii="Times New Roman" w:hAnsi="Times New Roman" w:cs="Times New Roman"/>
          <w:b/>
          <w:color w:val="000000"/>
          <w:sz w:val="24"/>
          <w:szCs w:val="24"/>
        </w:rPr>
        <w:t>•</w:t>
      </w:r>
      <w:r w:rsidRPr="009F5D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w:t>
      </w:r>
      <w:r w:rsidRPr="009F5D10">
        <w:rPr>
          <w:rFonts w:ascii="Times New Roman" w:hAnsi="Times New Roman" w:cs="Times New Roman"/>
          <w:color w:val="000000"/>
          <w:sz w:val="24"/>
          <w:szCs w:val="24"/>
        </w:rPr>
        <w:t>oinformowanie opiekunów o skutkach negatywnych działań lub zaniechań wobec dziecka.</w:t>
      </w:r>
    </w:p>
    <w:p w14:paraId="236DC13B" w14:textId="59401D15" w:rsidR="009F5D10" w:rsidRDefault="009F5D10" w:rsidP="00882520">
      <w:pPr>
        <w:spacing w:after="0" w:line="360" w:lineRule="auto"/>
        <w:ind w:left="568" w:hanging="284"/>
        <w:rPr>
          <w:rFonts w:ascii="Times New Roman" w:hAnsi="Times New Roman" w:cs="Times New Roman"/>
          <w:color w:val="000000"/>
          <w:sz w:val="24"/>
          <w:szCs w:val="24"/>
        </w:rPr>
      </w:pPr>
      <w:r w:rsidRPr="009F5D10">
        <w:rPr>
          <w:rFonts w:ascii="Times New Roman" w:hAnsi="Times New Roman" w:cs="Times New Roman"/>
          <w:b/>
          <w:color w:val="000000"/>
          <w:sz w:val="24"/>
          <w:szCs w:val="24"/>
        </w:rPr>
        <w:t>•</w:t>
      </w:r>
      <w:r w:rsidRPr="009F5D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s</w:t>
      </w:r>
      <w:r w:rsidRPr="009F5D10">
        <w:rPr>
          <w:rFonts w:ascii="Times New Roman" w:hAnsi="Times New Roman" w:cs="Times New Roman"/>
          <w:color w:val="000000"/>
          <w:sz w:val="24"/>
          <w:szCs w:val="24"/>
        </w:rPr>
        <w:t>pisanie z rodzicami/opiekunami kontraktu, który w sposób wyraźny określi zasady współpracy w celu udzielenia pomocy dziecku.</w:t>
      </w:r>
    </w:p>
    <w:p w14:paraId="79EB4510" w14:textId="36758AF2" w:rsidR="00A928B5" w:rsidRPr="00BC747D" w:rsidRDefault="00A928B5">
      <w:pPr>
        <w:pStyle w:val="Akapitzlist"/>
        <w:numPr>
          <w:ilvl w:val="0"/>
          <w:numId w:val="29"/>
        </w:numPr>
        <w:spacing w:before="120" w:after="120" w:line="360" w:lineRule="auto"/>
        <w:ind w:left="284" w:hanging="284"/>
        <w:contextualSpacing w:val="0"/>
        <w:jc w:val="both"/>
        <w:rPr>
          <w:rFonts w:ascii="Times New Roman" w:hAnsi="Times New Roman" w:cs="Times New Roman"/>
          <w:sz w:val="24"/>
          <w:szCs w:val="24"/>
        </w:rPr>
      </w:pPr>
      <w:r w:rsidRPr="00BC747D">
        <w:rPr>
          <w:rFonts w:ascii="Times New Roman" w:hAnsi="Times New Roman" w:cs="Times New Roman"/>
          <w:color w:val="000000"/>
          <w:sz w:val="24"/>
          <w:szCs w:val="24"/>
        </w:rPr>
        <w:t xml:space="preserve">Prowadząc rozmowę interwencyjną z rodzicem/opiekunem można skorzystać ze schematu przedstawionego we wzorze dostępnym </w:t>
      </w:r>
      <w:r w:rsidRPr="00BC747D">
        <w:rPr>
          <w:rFonts w:ascii="Times New Roman" w:hAnsi="Times New Roman" w:cs="Times New Roman"/>
          <w:b/>
          <w:color w:val="1B1B1B"/>
          <w:sz w:val="24"/>
          <w:szCs w:val="24"/>
        </w:rPr>
        <w:t xml:space="preserve">w załączniku nr </w:t>
      </w:r>
      <w:r w:rsidR="00882520">
        <w:rPr>
          <w:rFonts w:ascii="Times New Roman" w:hAnsi="Times New Roman" w:cs="Times New Roman"/>
          <w:b/>
          <w:color w:val="1B1B1B"/>
          <w:sz w:val="24"/>
          <w:szCs w:val="24"/>
        </w:rPr>
        <w:t>5</w:t>
      </w:r>
      <w:r w:rsidRPr="00BC747D">
        <w:rPr>
          <w:rFonts w:ascii="Times New Roman" w:hAnsi="Times New Roman" w:cs="Times New Roman"/>
          <w:b/>
          <w:color w:val="1B1B1B"/>
          <w:sz w:val="24"/>
          <w:szCs w:val="24"/>
        </w:rPr>
        <w:t xml:space="preserve"> – Karta interwencji</w:t>
      </w:r>
      <w:r w:rsidRPr="00BC747D">
        <w:rPr>
          <w:b/>
          <w:color w:val="1B1B1B"/>
        </w:rPr>
        <w:t>.</w:t>
      </w:r>
    </w:p>
    <w:p w14:paraId="4089C84A" w14:textId="132CA571" w:rsidR="009F5D10" w:rsidRPr="00D975E8" w:rsidRDefault="009F5D10" w:rsidP="009F5D10">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F00C62">
        <w:rPr>
          <w:rFonts w:ascii="Times New Roman" w:eastAsia="Calibri" w:hAnsi="Times New Roman" w:cs="Times New Roman"/>
          <w:b/>
          <w:kern w:val="0"/>
          <w:sz w:val="24"/>
          <w:szCs w:val="24"/>
        </w:rPr>
        <w:t>11.</w:t>
      </w:r>
    </w:p>
    <w:p w14:paraId="420B75A0" w14:textId="77777777" w:rsidR="006C1322" w:rsidRPr="006C1322" w:rsidRDefault="006C1322" w:rsidP="00914094">
      <w:pPr>
        <w:spacing w:after="120" w:line="360" w:lineRule="auto"/>
        <w:jc w:val="center"/>
        <w:rPr>
          <w:rFonts w:ascii="Times New Roman" w:hAnsi="Times New Roman" w:cs="Times New Roman"/>
          <w:sz w:val="24"/>
          <w:szCs w:val="24"/>
        </w:rPr>
      </w:pPr>
      <w:r w:rsidRPr="006C1322">
        <w:rPr>
          <w:rFonts w:ascii="Times New Roman" w:hAnsi="Times New Roman" w:cs="Times New Roman"/>
          <w:b/>
          <w:color w:val="000000"/>
          <w:sz w:val="24"/>
          <w:szCs w:val="24"/>
        </w:rPr>
        <w:t>Interwencja w przypadku zagrożenia dobra dziecka</w:t>
      </w:r>
    </w:p>
    <w:p w14:paraId="4CAC569D" w14:textId="2070CD95" w:rsidR="006C1322" w:rsidRPr="003D1D94" w:rsidRDefault="006C1322" w:rsidP="00DB6D64">
      <w:pPr>
        <w:spacing w:before="120" w:after="120" w:line="360" w:lineRule="auto"/>
        <w:ind w:left="284" w:hanging="284"/>
        <w:jc w:val="both"/>
        <w:rPr>
          <w:rFonts w:ascii="Times New Roman" w:hAnsi="Times New Roman" w:cs="Times New Roman"/>
          <w:bCs/>
          <w:sz w:val="24"/>
          <w:szCs w:val="24"/>
        </w:rPr>
      </w:pPr>
      <w:r w:rsidRPr="003D1D94">
        <w:rPr>
          <w:rFonts w:ascii="Times New Roman" w:hAnsi="Times New Roman" w:cs="Times New Roman"/>
          <w:bCs/>
          <w:color w:val="000000"/>
          <w:sz w:val="24"/>
          <w:szCs w:val="24"/>
        </w:rPr>
        <w:t xml:space="preserve">1.  Podstawę interwencji cywilnej w sytuacji zagrożenia dobra dziecka stanowi </w:t>
      </w:r>
      <w:r w:rsidRPr="003D1D94">
        <w:rPr>
          <w:rFonts w:ascii="Times New Roman" w:hAnsi="Times New Roman" w:cs="Times New Roman"/>
          <w:bCs/>
          <w:color w:val="1B1B1B"/>
          <w:sz w:val="24"/>
          <w:szCs w:val="24"/>
        </w:rPr>
        <w:t>art. 572</w:t>
      </w:r>
      <w:r w:rsidRPr="003D1D94">
        <w:rPr>
          <w:rFonts w:ascii="Times New Roman" w:hAnsi="Times New Roman" w:cs="Times New Roman"/>
          <w:bCs/>
          <w:color w:val="000000"/>
          <w:sz w:val="24"/>
          <w:szCs w:val="24"/>
        </w:rPr>
        <w:t xml:space="preserve">  ustawy z 17.11.1964 r. - Kodeks postępowania cywilnego (Dz.U. z 2023 r. poz. 1550).</w:t>
      </w:r>
    </w:p>
    <w:p w14:paraId="0A839690" w14:textId="77777777" w:rsidR="006C1322" w:rsidRPr="003D1D94" w:rsidRDefault="006C1322" w:rsidP="00DB6D64">
      <w:pPr>
        <w:spacing w:before="120" w:after="120" w:line="360" w:lineRule="auto"/>
        <w:ind w:left="284" w:hanging="284"/>
        <w:jc w:val="both"/>
        <w:rPr>
          <w:rFonts w:ascii="Times New Roman" w:hAnsi="Times New Roman" w:cs="Times New Roman"/>
          <w:bCs/>
          <w:sz w:val="24"/>
          <w:szCs w:val="24"/>
        </w:rPr>
      </w:pPr>
      <w:r w:rsidRPr="003D1D94">
        <w:rPr>
          <w:rFonts w:ascii="Times New Roman" w:hAnsi="Times New Roman" w:cs="Times New Roman"/>
          <w:bCs/>
          <w:color w:val="000000"/>
          <w:sz w:val="24"/>
          <w:szCs w:val="24"/>
        </w:rPr>
        <w:t>2.  Podjęcie interwencji cywilnej poprzez poinformowanie sądu opiekuńczego umożliwia rozpoczęcie przez sąd postępowania sprawdzającego i ewentualną ingerencję we władzę rodzicielską poprzez wydanie zarządzeń zabezpieczających dziecko i jego potrzeby.</w:t>
      </w:r>
    </w:p>
    <w:p w14:paraId="7533B766" w14:textId="4727D59D" w:rsidR="006C1322" w:rsidRPr="006C1322" w:rsidRDefault="006C1322" w:rsidP="00DB6D64">
      <w:pPr>
        <w:spacing w:before="120" w:after="120" w:line="360" w:lineRule="auto"/>
        <w:ind w:left="284" w:hanging="284"/>
        <w:jc w:val="both"/>
        <w:rPr>
          <w:rFonts w:ascii="Times New Roman" w:hAnsi="Times New Roman" w:cs="Times New Roman"/>
          <w:sz w:val="24"/>
          <w:szCs w:val="24"/>
        </w:rPr>
      </w:pPr>
      <w:r w:rsidRPr="003D1D94">
        <w:rPr>
          <w:rFonts w:ascii="Times New Roman" w:hAnsi="Times New Roman" w:cs="Times New Roman"/>
          <w:bCs/>
          <w:color w:val="000000"/>
          <w:sz w:val="24"/>
          <w:szCs w:val="24"/>
        </w:rPr>
        <w:t>3.  Interwencję cywilną można</w:t>
      </w:r>
      <w:r w:rsidRPr="006C1322">
        <w:rPr>
          <w:rFonts w:ascii="Times New Roman" w:hAnsi="Times New Roman" w:cs="Times New Roman"/>
          <w:color w:val="000000"/>
          <w:sz w:val="24"/>
          <w:szCs w:val="24"/>
        </w:rPr>
        <w:t xml:space="preserve"> podjąć korzystając z </w:t>
      </w:r>
      <w:r w:rsidRPr="00882520">
        <w:rPr>
          <w:rFonts w:ascii="Times New Roman" w:hAnsi="Times New Roman" w:cs="Times New Roman"/>
          <w:b/>
          <w:bCs/>
          <w:color w:val="000000"/>
          <w:sz w:val="24"/>
          <w:szCs w:val="24"/>
        </w:rPr>
        <w:t xml:space="preserve">załącznika </w:t>
      </w:r>
      <w:r w:rsidR="00882520" w:rsidRPr="00882520">
        <w:rPr>
          <w:rFonts w:ascii="Times New Roman" w:hAnsi="Times New Roman" w:cs="Times New Roman"/>
          <w:b/>
          <w:bCs/>
          <w:color w:val="000000"/>
          <w:sz w:val="24"/>
          <w:szCs w:val="24"/>
        </w:rPr>
        <w:t xml:space="preserve">nr </w:t>
      </w:r>
      <w:r w:rsidR="00882520">
        <w:rPr>
          <w:rFonts w:ascii="Times New Roman" w:hAnsi="Times New Roman" w:cs="Times New Roman"/>
          <w:b/>
          <w:bCs/>
          <w:color w:val="000000"/>
          <w:sz w:val="24"/>
          <w:szCs w:val="24"/>
        </w:rPr>
        <w:t>6:</w:t>
      </w:r>
      <w:r w:rsidRPr="00882520">
        <w:rPr>
          <w:rFonts w:ascii="Times New Roman" w:hAnsi="Times New Roman" w:cs="Times New Roman"/>
          <w:b/>
          <w:bCs/>
          <w:color w:val="000000"/>
          <w:sz w:val="24"/>
          <w:szCs w:val="24"/>
        </w:rPr>
        <w:t xml:space="preserve"> </w:t>
      </w:r>
      <w:r w:rsidRPr="006C1322">
        <w:rPr>
          <w:rFonts w:ascii="Times New Roman" w:hAnsi="Times New Roman" w:cs="Times New Roman"/>
          <w:b/>
          <w:bCs/>
          <w:color w:val="000000"/>
          <w:sz w:val="24"/>
          <w:szCs w:val="24"/>
        </w:rPr>
        <w:t>Wniosek o wgląd w sytuację dziecka/rodziny</w:t>
      </w:r>
    </w:p>
    <w:p w14:paraId="42032BD6" w14:textId="7B4522E6" w:rsidR="006C1322" w:rsidRPr="00D975E8" w:rsidRDefault="006C1322" w:rsidP="006C1322">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90056E">
        <w:rPr>
          <w:rFonts w:ascii="Times New Roman" w:eastAsia="Calibri" w:hAnsi="Times New Roman" w:cs="Times New Roman"/>
          <w:b/>
          <w:kern w:val="0"/>
          <w:sz w:val="24"/>
          <w:szCs w:val="24"/>
        </w:rPr>
        <w:t>1</w:t>
      </w:r>
      <w:r w:rsidR="00F00C62">
        <w:rPr>
          <w:rFonts w:ascii="Times New Roman" w:eastAsia="Calibri" w:hAnsi="Times New Roman" w:cs="Times New Roman"/>
          <w:b/>
          <w:kern w:val="0"/>
          <w:sz w:val="24"/>
          <w:szCs w:val="24"/>
        </w:rPr>
        <w:t>2</w:t>
      </w:r>
      <w:r>
        <w:rPr>
          <w:rFonts w:ascii="Times New Roman" w:eastAsia="Calibri" w:hAnsi="Times New Roman" w:cs="Times New Roman"/>
          <w:b/>
          <w:kern w:val="0"/>
          <w:sz w:val="24"/>
          <w:szCs w:val="24"/>
        </w:rPr>
        <w:t>.</w:t>
      </w:r>
    </w:p>
    <w:p w14:paraId="7274D7A3" w14:textId="77777777" w:rsidR="006C1322" w:rsidRPr="006C1322" w:rsidRDefault="006C1322" w:rsidP="002F3A2D">
      <w:pPr>
        <w:spacing w:before="60" w:after="0" w:line="360" w:lineRule="auto"/>
        <w:jc w:val="center"/>
        <w:rPr>
          <w:rFonts w:ascii="Times New Roman" w:hAnsi="Times New Roman" w:cs="Times New Roman"/>
          <w:sz w:val="24"/>
          <w:szCs w:val="24"/>
        </w:rPr>
      </w:pPr>
      <w:r w:rsidRPr="006C1322">
        <w:rPr>
          <w:rFonts w:ascii="Times New Roman" w:hAnsi="Times New Roman" w:cs="Times New Roman"/>
          <w:b/>
          <w:color w:val="000000"/>
          <w:sz w:val="24"/>
          <w:szCs w:val="24"/>
        </w:rPr>
        <w:t>Interwencja w sytuacji podejrzenia przemocy domowej</w:t>
      </w:r>
    </w:p>
    <w:p w14:paraId="078176AA" w14:textId="77777777" w:rsidR="006C1322" w:rsidRPr="006C1322" w:rsidRDefault="006C1322" w:rsidP="002D2DE0">
      <w:pPr>
        <w:spacing w:before="73" w:after="0" w:line="360" w:lineRule="auto"/>
        <w:ind w:left="284" w:hanging="284"/>
        <w:jc w:val="both"/>
        <w:rPr>
          <w:rFonts w:ascii="Times New Roman" w:hAnsi="Times New Roman" w:cs="Times New Roman"/>
          <w:sz w:val="24"/>
          <w:szCs w:val="24"/>
        </w:rPr>
      </w:pPr>
      <w:r w:rsidRPr="002D2DE0">
        <w:rPr>
          <w:rFonts w:ascii="Times New Roman" w:hAnsi="Times New Roman" w:cs="Times New Roman"/>
          <w:bCs/>
          <w:color w:val="000000"/>
          <w:sz w:val="24"/>
          <w:szCs w:val="24"/>
        </w:rPr>
        <w:t>1</w:t>
      </w:r>
      <w:r w:rsidRPr="006C1322">
        <w:rPr>
          <w:rFonts w:ascii="Times New Roman" w:hAnsi="Times New Roman" w:cs="Times New Roman"/>
          <w:b/>
          <w:color w:val="000000"/>
          <w:sz w:val="24"/>
          <w:szCs w:val="24"/>
        </w:rPr>
        <w:t>.</w:t>
      </w:r>
      <w:r w:rsidRPr="006C1322">
        <w:rPr>
          <w:rFonts w:ascii="Times New Roman" w:hAnsi="Times New Roman" w:cs="Times New Roman"/>
          <w:color w:val="000000"/>
          <w:sz w:val="24"/>
          <w:szCs w:val="24"/>
        </w:rPr>
        <w:t xml:space="preserve">  Zgodnie z </w:t>
      </w:r>
      <w:r w:rsidRPr="006C1322">
        <w:rPr>
          <w:rFonts w:ascii="Times New Roman" w:hAnsi="Times New Roman" w:cs="Times New Roman"/>
          <w:color w:val="1B1B1B"/>
          <w:sz w:val="24"/>
          <w:szCs w:val="24"/>
        </w:rPr>
        <w:t>art. 2 ust. 1</w:t>
      </w:r>
      <w:r w:rsidRPr="006C1322">
        <w:rPr>
          <w:rFonts w:ascii="Times New Roman" w:hAnsi="Times New Roman" w:cs="Times New Roman"/>
          <w:color w:val="000000"/>
          <w:sz w:val="24"/>
          <w:szCs w:val="24"/>
        </w:rPr>
        <w:t xml:space="preserve">  ustawy z dnia 29 lipca 2005 r. o przeciwdziałaniu przemocy domowej (Dz.U. z 2024 r. poz. 424 ze zm.), pod pojęciem przemocy domowej należy rozumieć jednorazowe albo powtarzające się umyślne działanie lub zaniechanie, wykorzystujące przewagę fizyczną, psychiczną lub ekonomiczną, naruszające prawa lub dobra osobiste osoby doznającej przemocy domowej, w szczególności:</w:t>
      </w:r>
    </w:p>
    <w:p w14:paraId="0CB20159" w14:textId="77777777" w:rsidR="006C1322" w:rsidRPr="00882520" w:rsidRDefault="006C1322" w:rsidP="00882520">
      <w:pPr>
        <w:spacing w:after="0" w:line="360" w:lineRule="auto"/>
        <w:ind w:left="568" w:hanging="284"/>
        <w:rPr>
          <w:rFonts w:ascii="Times New Roman" w:hAnsi="Times New Roman" w:cs="Times New Roman"/>
          <w:bCs/>
          <w:sz w:val="24"/>
          <w:szCs w:val="24"/>
        </w:rPr>
      </w:pPr>
      <w:r w:rsidRPr="00882520">
        <w:rPr>
          <w:rFonts w:ascii="Times New Roman" w:hAnsi="Times New Roman" w:cs="Times New Roman"/>
          <w:bCs/>
          <w:color w:val="000000"/>
          <w:sz w:val="24"/>
          <w:szCs w:val="24"/>
        </w:rPr>
        <w:t>a)  narażające tę osobę na niebezpieczeństwo utraty życia, zdrowia lub mienia,</w:t>
      </w:r>
    </w:p>
    <w:p w14:paraId="23EA5F8B" w14:textId="77777777" w:rsidR="006C1322" w:rsidRPr="00882520" w:rsidRDefault="006C1322" w:rsidP="00882520">
      <w:pPr>
        <w:spacing w:after="0" w:line="360" w:lineRule="auto"/>
        <w:ind w:left="568" w:hanging="284"/>
        <w:rPr>
          <w:rFonts w:ascii="Times New Roman" w:hAnsi="Times New Roman" w:cs="Times New Roman"/>
          <w:bCs/>
          <w:sz w:val="24"/>
          <w:szCs w:val="24"/>
        </w:rPr>
      </w:pPr>
      <w:r w:rsidRPr="00882520">
        <w:rPr>
          <w:rFonts w:ascii="Times New Roman" w:hAnsi="Times New Roman" w:cs="Times New Roman"/>
          <w:bCs/>
          <w:color w:val="000000"/>
          <w:sz w:val="24"/>
          <w:szCs w:val="24"/>
        </w:rPr>
        <w:t>b)  naruszające jej godność, nietykalność cielesną lub wolność, w tym seksualną,</w:t>
      </w:r>
    </w:p>
    <w:p w14:paraId="7160116A" w14:textId="77777777" w:rsidR="006C1322" w:rsidRPr="00882520" w:rsidRDefault="006C1322" w:rsidP="00882520">
      <w:pPr>
        <w:spacing w:after="0" w:line="360" w:lineRule="auto"/>
        <w:ind w:left="568" w:hanging="284"/>
        <w:rPr>
          <w:rFonts w:ascii="Times New Roman" w:hAnsi="Times New Roman" w:cs="Times New Roman"/>
          <w:bCs/>
          <w:sz w:val="24"/>
          <w:szCs w:val="24"/>
        </w:rPr>
      </w:pPr>
      <w:r w:rsidRPr="00882520">
        <w:rPr>
          <w:rFonts w:ascii="Times New Roman" w:hAnsi="Times New Roman" w:cs="Times New Roman"/>
          <w:bCs/>
          <w:color w:val="000000"/>
          <w:sz w:val="24"/>
          <w:szCs w:val="24"/>
        </w:rPr>
        <w:t>c)  powodujące szkody na jej zdrowiu fizycznym lub psychicznym, wywołujące u tej osoby cierpienie lub krzywdę,</w:t>
      </w:r>
    </w:p>
    <w:p w14:paraId="0D88F903" w14:textId="77777777" w:rsidR="006C1322" w:rsidRPr="00882520" w:rsidRDefault="006C1322" w:rsidP="00882520">
      <w:pPr>
        <w:spacing w:after="0" w:line="360" w:lineRule="auto"/>
        <w:ind w:left="568" w:hanging="284"/>
        <w:rPr>
          <w:rFonts w:ascii="Times New Roman" w:hAnsi="Times New Roman" w:cs="Times New Roman"/>
          <w:bCs/>
          <w:sz w:val="24"/>
          <w:szCs w:val="24"/>
        </w:rPr>
      </w:pPr>
      <w:r w:rsidRPr="00882520">
        <w:rPr>
          <w:rFonts w:ascii="Times New Roman" w:hAnsi="Times New Roman" w:cs="Times New Roman"/>
          <w:bCs/>
          <w:color w:val="000000"/>
          <w:sz w:val="24"/>
          <w:szCs w:val="24"/>
        </w:rPr>
        <w:t>d)  ograniczające lub pozbawiające tę osobę dostępu do środków finansowych lub możliwości podjęcia pracy lub uzyskania samodzielności finansowej,</w:t>
      </w:r>
    </w:p>
    <w:p w14:paraId="5AC591F9" w14:textId="77777777" w:rsidR="006C1322" w:rsidRPr="006C1322" w:rsidRDefault="006C1322" w:rsidP="00882520">
      <w:pPr>
        <w:spacing w:after="0" w:line="360" w:lineRule="auto"/>
        <w:ind w:left="568" w:hanging="284"/>
        <w:rPr>
          <w:rFonts w:ascii="Times New Roman" w:hAnsi="Times New Roman" w:cs="Times New Roman"/>
          <w:sz w:val="24"/>
          <w:szCs w:val="24"/>
        </w:rPr>
      </w:pPr>
      <w:r w:rsidRPr="00882520">
        <w:rPr>
          <w:rFonts w:ascii="Times New Roman" w:hAnsi="Times New Roman" w:cs="Times New Roman"/>
          <w:bCs/>
          <w:color w:val="000000"/>
          <w:sz w:val="24"/>
          <w:szCs w:val="24"/>
        </w:rPr>
        <w:t>e)  istotnie naruszające prywatność tej osoby lub wzbudzające u niej poczucie zagrożenia,</w:t>
      </w:r>
      <w:r w:rsidRPr="006C1322">
        <w:rPr>
          <w:rFonts w:ascii="Times New Roman" w:hAnsi="Times New Roman" w:cs="Times New Roman"/>
          <w:color w:val="000000"/>
          <w:sz w:val="24"/>
          <w:szCs w:val="24"/>
        </w:rPr>
        <w:t xml:space="preserve"> poniżenia lub udręczenia, w tym podejmowane za pomocą środków komunikacji elektronicznej;</w:t>
      </w:r>
    </w:p>
    <w:p w14:paraId="687DEBE6" w14:textId="77777777" w:rsidR="006C1322" w:rsidRPr="006C1322" w:rsidRDefault="006C1322" w:rsidP="00882520">
      <w:pPr>
        <w:spacing w:before="73" w:after="120" w:line="360" w:lineRule="auto"/>
        <w:ind w:left="284" w:hanging="284"/>
        <w:rPr>
          <w:rFonts w:ascii="Times New Roman" w:hAnsi="Times New Roman" w:cs="Times New Roman"/>
          <w:sz w:val="24"/>
          <w:szCs w:val="24"/>
        </w:rPr>
      </w:pPr>
      <w:r w:rsidRPr="002D2DE0">
        <w:rPr>
          <w:rFonts w:ascii="Times New Roman" w:hAnsi="Times New Roman" w:cs="Times New Roman"/>
          <w:bCs/>
          <w:color w:val="000000"/>
          <w:sz w:val="24"/>
          <w:szCs w:val="24"/>
        </w:rPr>
        <w:lastRenderedPageBreak/>
        <w:t>2.</w:t>
      </w:r>
      <w:r w:rsidRPr="006C1322">
        <w:rPr>
          <w:rFonts w:ascii="Times New Roman" w:hAnsi="Times New Roman" w:cs="Times New Roman"/>
          <w:color w:val="000000"/>
          <w:sz w:val="24"/>
          <w:szCs w:val="24"/>
        </w:rPr>
        <w:t xml:space="preserve">  Przez osobę doznającą przemocy domowej należy także rozumieć małoletniego będącego świadkiem przemocy domowej.</w:t>
      </w:r>
    </w:p>
    <w:p w14:paraId="41CFCCB8" w14:textId="12CE326F" w:rsidR="006C1322" w:rsidRPr="00F00C62" w:rsidRDefault="006C1322" w:rsidP="00B70541">
      <w:pPr>
        <w:spacing w:before="120" w:after="120" w:line="360" w:lineRule="auto"/>
        <w:ind w:left="284" w:hanging="284"/>
        <w:jc w:val="both"/>
        <w:rPr>
          <w:rFonts w:ascii="Times New Roman" w:hAnsi="Times New Roman" w:cs="Times New Roman"/>
          <w:color w:val="000000"/>
          <w:sz w:val="24"/>
          <w:szCs w:val="24"/>
        </w:rPr>
      </w:pPr>
      <w:r w:rsidRPr="002D2DE0">
        <w:rPr>
          <w:rFonts w:ascii="Times New Roman" w:hAnsi="Times New Roman" w:cs="Times New Roman"/>
          <w:bCs/>
          <w:color w:val="000000"/>
          <w:sz w:val="24"/>
          <w:szCs w:val="24"/>
        </w:rPr>
        <w:t>3.</w:t>
      </w:r>
      <w:r w:rsidRPr="006C1322">
        <w:rPr>
          <w:rFonts w:ascii="Times New Roman" w:hAnsi="Times New Roman" w:cs="Times New Roman"/>
          <w:color w:val="000000"/>
          <w:sz w:val="24"/>
          <w:szCs w:val="24"/>
        </w:rPr>
        <w:t xml:space="preserve">  W sytuacji uzasadnionego podejrzenia, że przemoc w rodzinie dotyczy dziecka, należy wszcząć procedurę Niebieskie Karty (NK)</w:t>
      </w:r>
      <w:r w:rsidR="00F00C62">
        <w:rPr>
          <w:rFonts w:ascii="Times New Roman" w:hAnsi="Times New Roman" w:cs="Times New Roman"/>
          <w:color w:val="000000"/>
          <w:sz w:val="24"/>
          <w:szCs w:val="24"/>
        </w:rPr>
        <w:t xml:space="preserve"> zgodnie z </w:t>
      </w:r>
      <w:r w:rsidR="00F00C62" w:rsidRPr="00F00C62">
        <w:rPr>
          <w:rFonts w:ascii="Times New Roman" w:hAnsi="Times New Roman" w:cs="Times New Roman"/>
          <w:color w:val="000000"/>
          <w:sz w:val="24"/>
          <w:szCs w:val="24"/>
        </w:rPr>
        <w:t>Rozporządzeniem Rady Ministrów z dnia 6 września 2023 r. w sprawie procedury „Niebieskie Karty” oraz wzorów formularzy „Niebieska Karta”</w:t>
      </w:r>
      <w:r w:rsidR="00F00C62">
        <w:rPr>
          <w:rFonts w:ascii="Times New Roman" w:hAnsi="Times New Roman" w:cs="Times New Roman"/>
          <w:color w:val="000000"/>
          <w:sz w:val="24"/>
          <w:szCs w:val="24"/>
        </w:rPr>
        <w:t xml:space="preserve">. </w:t>
      </w:r>
      <w:r w:rsidRPr="006C1322">
        <w:rPr>
          <w:rFonts w:ascii="Times New Roman" w:hAnsi="Times New Roman" w:cs="Times New Roman"/>
          <w:color w:val="000000"/>
          <w:sz w:val="24"/>
          <w:szCs w:val="24"/>
        </w:rPr>
        <w:t>Rozpoczęcie procedury NK następuje poprzez wypełnienie formularza</w:t>
      </w:r>
      <w:r w:rsidRPr="006C1322">
        <w:rPr>
          <w:rFonts w:ascii="Times New Roman" w:hAnsi="Times New Roman" w:cs="Times New Roman"/>
          <w:b/>
          <w:color w:val="000000"/>
          <w:sz w:val="24"/>
          <w:szCs w:val="24"/>
        </w:rPr>
        <w:t xml:space="preserve"> </w:t>
      </w:r>
      <w:r w:rsidRPr="006C1322">
        <w:rPr>
          <w:rFonts w:ascii="Times New Roman" w:hAnsi="Times New Roman" w:cs="Times New Roman"/>
          <w:b/>
          <w:color w:val="1B1B1B"/>
          <w:sz w:val="24"/>
          <w:szCs w:val="24"/>
        </w:rPr>
        <w:t>Niebieska Karta–A</w:t>
      </w:r>
      <w:r>
        <w:rPr>
          <w:rFonts w:ascii="Times New Roman" w:hAnsi="Times New Roman" w:cs="Times New Roman"/>
          <w:b/>
          <w:color w:val="1B1B1B"/>
          <w:sz w:val="24"/>
          <w:szCs w:val="24"/>
        </w:rPr>
        <w:t xml:space="preserve"> przez pracownika</w:t>
      </w:r>
      <w:r w:rsidR="00841AA1">
        <w:rPr>
          <w:rFonts w:ascii="Times New Roman" w:hAnsi="Times New Roman" w:cs="Times New Roman"/>
          <w:b/>
          <w:color w:val="1B1B1B"/>
          <w:sz w:val="24"/>
          <w:szCs w:val="24"/>
        </w:rPr>
        <w:t>.</w:t>
      </w:r>
    </w:p>
    <w:p w14:paraId="70C27427" w14:textId="5A0A31DC" w:rsidR="006C1322" w:rsidRPr="00D975E8" w:rsidRDefault="006C1322" w:rsidP="006C1322">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90056E">
        <w:rPr>
          <w:rFonts w:ascii="Times New Roman" w:eastAsia="Calibri" w:hAnsi="Times New Roman" w:cs="Times New Roman"/>
          <w:b/>
          <w:kern w:val="0"/>
          <w:sz w:val="24"/>
          <w:szCs w:val="24"/>
        </w:rPr>
        <w:t>1</w:t>
      </w:r>
      <w:r w:rsidR="00F00C62">
        <w:rPr>
          <w:rFonts w:ascii="Times New Roman" w:eastAsia="Calibri" w:hAnsi="Times New Roman" w:cs="Times New Roman"/>
          <w:b/>
          <w:kern w:val="0"/>
          <w:sz w:val="24"/>
          <w:szCs w:val="24"/>
        </w:rPr>
        <w:t>3</w:t>
      </w:r>
      <w:r w:rsidR="0090056E">
        <w:rPr>
          <w:rFonts w:ascii="Times New Roman" w:eastAsia="Calibri" w:hAnsi="Times New Roman" w:cs="Times New Roman"/>
          <w:b/>
          <w:kern w:val="0"/>
          <w:sz w:val="24"/>
          <w:szCs w:val="24"/>
        </w:rPr>
        <w:t>.</w:t>
      </w:r>
    </w:p>
    <w:p w14:paraId="23538A32" w14:textId="77777777" w:rsidR="006C1322" w:rsidRPr="006C1322" w:rsidRDefault="006C1322" w:rsidP="002F3A2D">
      <w:pPr>
        <w:spacing w:before="60" w:after="120" w:line="360" w:lineRule="auto"/>
        <w:jc w:val="center"/>
        <w:rPr>
          <w:rFonts w:ascii="Times New Roman" w:hAnsi="Times New Roman" w:cs="Times New Roman"/>
          <w:sz w:val="24"/>
          <w:szCs w:val="24"/>
        </w:rPr>
      </w:pPr>
      <w:r w:rsidRPr="006C1322">
        <w:rPr>
          <w:rFonts w:ascii="Times New Roman" w:hAnsi="Times New Roman" w:cs="Times New Roman"/>
          <w:b/>
          <w:color w:val="000000"/>
          <w:sz w:val="24"/>
          <w:szCs w:val="24"/>
        </w:rPr>
        <w:t>Interwencja w przypadku podejrzenia popełnienia przestępstwa na szkodę dziecka</w:t>
      </w:r>
    </w:p>
    <w:p w14:paraId="56E96DA4" w14:textId="794E9C0D" w:rsidR="006C1322" w:rsidRPr="002F3A2D" w:rsidRDefault="006C1322" w:rsidP="002F3A2D">
      <w:pPr>
        <w:spacing w:before="120" w:after="120" w:line="360" w:lineRule="auto"/>
        <w:ind w:left="284" w:hanging="284"/>
        <w:jc w:val="both"/>
        <w:rPr>
          <w:rFonts w:ascii="Times New Roman" w:hAnsi="Times New Roman" w:cs="Times New Roman"/>
          <w:bCs/>
          <w:sz w:val="24"/>
          <w:szCs w:val="24"/>
        </w:rPr>
      </w:pPr>
      <w:r w:rsidRPr="002F3A2D">
        <w:rPr>
          <w:rFonts w:ascii="Times New Roman" w:hAnsi="Times New Roman" w:cs="Times New Roman"/>
          <w:bCs/>
          <w:color w:val="000000"/>
          <w:sz w:val="24"/>
          <w:szCs w:val="24"/>
        </w:rPr>
        <w:t xml:space="preserve">1.  Podstawę interwencji karnej w przypadku podejrzenia popełnienia przestępstwa na szkodę dziecka stanowi </w:t>
      </w:r>
      <w:r w:rsidRPr="002F3A2D">
        <w:rPr>
          <w:rFonts w:ascii="Times New Roman" w:hAnsi="Times New Roman" w:cs="Times New Roman"/>
          <w:bCs/>
          <w:color w:val="1B1B1B"/>
          <w:sz w:val="24"/>
          <w:szCs w:val="24"/>
        </w:rPr>
        <w:t>art. 304</w:t>
      </w:r>
      <w:r w:rsidRPr="002F3A2D">
        <w:rPr>
          <w:rFonts w:ascii="Times New Roman" w:hAnsi="Times New Roman" w:cs="Times New Roman"/>
          <w:bCs/>
          <w:color w:val="000000"/>
          <w:sz w:val="24"/>
          <w:szCs w:val="24"/>
        </w:rPr>
        <w:t xml:space="preserve">  ustawy z 6.06.1997 r. - Kodeks postępowania oraz </w:t>
      </w:r>
      <w:r w:rsidRPr="002F3A2D">
        <w:rPr>
          <w:rFonts w:ascii="Times New Roman" w:hAnsi="Times New Roman" w:cs="Times New Roman"/>
          <w:bCs/>
          <w:color w:val="1B1B1B"/>
          <w:sz w:val="24"/>
          <w:szCs w:val="24"/>
        </w:rPr>
        <w:t>art. 240</w:t>
      </w:r>
      <w:r w:rsidRPr="002F3A2D">
        <w:rPr>
          <w:rFonts w:ascii="Times New Roman" w:hAnsi="Times New Roman" w:cs="Times New Roman"/>
          <w:bCs/>
          <w:color w:val="000000"/>
          <w:sz w:val="24"/>
          <w:szCs w:val="24"/>
        </w:rPr>
        <w:t xml:space="preserve">  ustawy z 6.06.1997 r. - Kodeks karny</w:t>
      </w:r>
      <w:r w:rsidR="002F3A2D">
        <w:rPr>
          <w:rFonts w:ascii="Times New Roman" w:hAnsi="Times New Roman" w:cs="Times New Roman"/>
          <w:bCs/>
          <w:color w:val="000000"/>
          <w:sz w:val="24"/>
          <w:szCs w:val="24"/>
        </w:rPr>
        <w:t>.</w:t>
      </w:r>
    </w:p>
    <w:p w14:paraId="541FFF5F" w14:textId="77777777" w:rsidR="006C1322" w:rsidRPr="002F3A2D" w:rsidRDefault="006C1322" w:rsidP="002F3A2D">
      <w:pPr>
        <w:spacing w:before="120" w:after="120" w:line="360" w:lineRule="auto"/>
        <w:ind w:left="284" w:hanging="284"/>
        <w:jc w:val="both"/>
        <w:rPr>
          <w:rFonts w:ascii="Times New Roman" w:hAnsi="Times New Roman" w:cs="Times New Roman"/>
          <w:bCs/>
          <w:sz w:val="24"/>
          <w:szCs w:val="24"/>
        </w:rPr>
      </w:pPr>
      <w:r w:rsidRPr="002F3A2D">
        <w:rPr>
          <w:rFonts w:ascii="Times New Roman" w:hAnsi="Times New Roman" w:cs="Times New Roman"/>
          <w:bCs/>
          <w:color w:val="000000"/>
          <w:sz w:val="24"/>
          <w:szCs w:val="24"/>
        </w:rPr>
        <w:t>2.  Złożenie zawiadomienia o podejrzeniu popełnienia przestępstwa umożliwia rozpoczęcie postępowania karnego i podjęcie działań przez organy ścigania.</w:t>
      </w:r>
    </w:p>
    <w:p w14:paraId="6A94D4B3" w14:textId="57C5A7C4" w:rsidR="006C1322" w:rsidRPr="002F3A2D" w:rsidRDefault="006C1322" w:rsidP="002F3A2D">
      <w:pPr>
        <w:spacing w:before="120" w:after="120" w:line="360" w:lineRule="auto"/>
        <w:ind w:left="284" w:hanging="284"/>
        <w:jc w:val="both"/>
        <w:rPr>
          <w:rFonts w:ascii="Times New Roman" w:hAnsi="Times New Roman" w:cs="Times New Roman"/>
          <w:bCs/>
          <w:sz w:val="24"/>
          <w:szCs w:val="24"/>
        </w:rPr>
      </w:pPr>
      <w:r w:rsidRPr="002F3A2D">
        <w:rPr>
          <w:rFonts w:ascii="Times New Roman" w:hAnsi="Times New Roman" w:cs="Times New Roman"/>
          <w:bCs/>
          <w:color w:val="000000"/>
          <w:sz w:val="24"/>
          <w:szCs w:val="24"/>
        </w:rPr>
        <w:t xml:space="preserve">3. W sytuacji gdy podejrzenie popełnienia przestępstwa dotyczy osoby z personelu </w:t>
      </w:r>
      <w:r w:rsidR="00841AA1" w:rsidRPr="002F3A2D">
        <w:rPr>
          <w:rFonts w:ascii="Times New Roman" w:hAnsi="Times New Roman" w:cs="Times New Roman"/>
          <w:bCs/>
          <w:color w:val="000000"/>
          <w:sz w:val="24"/>
          <w:szCs w:val="24"/>
        </w:rPr>
        <w:t>Przedszkola</w:t>
      </w:r>
      <w:r w:rsidRPr="002F3A2D">
        <w:rPr>
          <w:rFonts w:ascii="Times New Roman" w:hAnsi="Times New Roman" w:cs="Times New Roman"/>
          <w:bCs/>
          <w:color w:val="000000"/>
          <w:sz w:val="24"/>
          <w:szCs w:val="24"/>
        </w:rPr>
        <w:t xml:space="preserve"> osoba odpowiedzialna za ochronę dziecka niezwłocznie informuje dyrektora </w:t>
      </w:r>
      <w:r w:rsidR="00841AA1" w:rsidRPr="002F3A2D">
        <w:rPr>
          <w:rFonts w:ascii="Times New Roman" w:hAnsi="Times New Roman" w:cs="Times New Roman"/>
          <w:bCs/>
          <w:color w:val="000000"/>
          <w:sz w:val="24"/>
          <w:szCs w:val="24"/>
        </w:rPr>
        <w:t>Przedszkola</w:t>
      </w:r>
      <w:r w:rsidRPr="002F3A2D">
        <w:rPr>
          <w:rFonts w:ascii="Times New Roman" w:hAnsi="Times New Roman" w:cs="Times New Roman"/>
          <w:bCs/>
          <w:color w:val="000000"/>
          <w:sz w:val="24"/>
          <w:szCs w:val="24"/>
        </w:rPr>
        <w:t>.</w:t>
      </w:r>
    </w:p>
    <w:p w14:paraId="4CDF845E" w14:textId="54C1EC95" w:rsidR="006C1322" w:rsidRPr="002F3A2D" w:rsidRDefault="00841AA1" w:rsidP="002F3A2D">
      <w:pPr>
        <w:spacing w:before="120" w:after="120" w:line="360" w:lineRule="auto"/>
        <w:ind w:left="284" w:hanging="284"/>
        <w:jc w:val="both"/>
        <w:rPr>
          <w:rFonts w:ascii="Times New Roman" w:hAnsi="Times New Roman" w:cs="Times New Roman"/>
          <w:bCs/>
          <w:sz w:val="24"/>
          <w:szCs w:val="24"/>
        </w:rPr>
      </w:pPr>
      <w:r w:rsidRPr="002F3A2D">
        <w:rPr>
          <w:rFonts w:ascii="Times New Roman" w:hAnsi="Times New Roman" w:cs="Times New Roman"/>
          <w:bCs/>
          <w:color w:val="000000"/>
          <w:sz w:val="24"/>
          <w:szCs w:val="24"/>
        </w:rPr>
        <w:t>4</w:t>
      </w:r>
      <w:r w:rsidR="006C1322" w:rsidRPr="002F3A2D">
        <w:rPr>
          <w:rFonts w:ascii="Times New Roman" w:hAnsi="Times New Roman" w:cs="Times New Roman"/>
          <w:bCs/>
          <w:color w:val="000000"/>
          <w:sz w:val="24"/>
          <w:szCs w:val="24"/>
        </w:rPr>
        <w:t xml:space="preserve">. Interwencję karną w przypadku podejrzenia popełnienia przestępstwa można podjąć korzystając z </w:t>
      </w:r>
      <w:r w:rsidR="006C1322" w:rsidRPr="002F3A2D">
        <w:rPr>
          <w:rFonts w:ascii="Times New Roman" w:hAnsi="Times New Roman" w:cs="Times New Roman"/>
          <w:b/>
          <w:color w:val="000000"/>
          <w:sz w:val="24"/>
          <w:szCs w:val="24"/>
        </w:rPr>
        <w:t xml:space="preserve">załącznika </w:t>
      </w:r>
      <w:r w:rsidRPr="002F3A2D">
        <w:rPr>
          <w:rFonts w:ascii="Times New Roman" w:hAnsi="Times New Roman" w:cs="Times New Roman"/>
          <w:b/>
          <w:color w:val="000000"/>
          <w:sz w:val="24"/>
          <w:szCs w:val="24"/>
        </w:rPr>
        <w:t>7</w:t>
      </w:r>
      <w:r w:rsidRPr="002F3A2D">
        <w:rPr>
          <w:rFonts w:ascii="Times New Roman" w:hAnsi="Times New Roman" w:cs="Times New Roman"/>
          <w:bCs/>
          <w:color w:val="000000"/>
          <w:sz w:val="24"/>
          <w:szCs w:val="24"/>
        </w:rPr>
        <w:t xml:space="preserve">: </w:t>
      </w:r>
      <w:r w:rsidR="006C1322" w:rsidRPr="00CB5FB8">
        <w:rPr>
          <w:rFonts w:ascii="Times New Roman" w:hAnsi="Times New Roman" w:cs="Times New Roman"/>
          <w:b/>
          <w:color w:val="000000"/>
          <w:sz w:val="24"/>
          <w:szCs w:val="24"/>
        </w:rPr>
        <w:t>Zawiadomienie o podejrzeniu popełnienia przestępstwa</w:t>
      </w:r>
    </w:p>
    <w:p w14:paraId="07C901B3" w14:textId="12976743" w:rsidR="006C1322" w:rsidRPr="00D975E8" w:rsidRDefault="006C1322" w:rsidP="006C1322">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Pr>
          <w:rFonts w:ascii="Times New Roman" w:eastAsia="Calibri" w:hAnsi="Times New Roman" w:cs="Times New Roman"/>
          <w:b/>
          <w:kern w:val="0"/>
          <w:sz w:val="24"/>
          <w:szCs w:val="24"/>
        </w:rPr>
        <w:t>1</w:t>
      </w:r>
      <w:r w:rsidR="00F00C62">
        <w:rPr>
          <w:rFonts w:ascii="Times New Roman" w:eastAsia="Calibri" w:hAnsi="Times New Roman" w:cs="Times New Roman"/>
          <w:b/>
          <w:kern w:val="0"/>
          <w:sz w:val="24"/>
          <w:szCs w:val="24"/>
        </w:rPr>
        <w:t>4</w:t>
      </w:r>
      <w:r w:rsidRPr="00D975E8">
        <w:rPr>
          <w:rFonts w:ascii="Times New Roman" w:eastAsia="Calibri" w:hAnsi="Times New Roman" w:cs="Times New Roman"/>
          <w:b/>
          <w:kern w:val="0"/>
          <w:sz w:val="24"/>
          <w:szCs w:val="24"/>
        </w:rPr>
        <w:t>.</w:t>
      </w:r>
    </w:p>
    <w:p w14:paraId="7970A868" w14:textId="77777777" w:rsidR="006C1322" w:rsidRPr="006C1322" w:rsidRDefault="006C1322" w:rsidP="002F3A2D">
      <w:pPr>
        <w:spacing w:before="60" w:after="120" w:line="360" w:lineRule="auto"/>
        <w:jc w:val="center"/>
        <w:rPr>
          <w:rFonts w:ascii="Times New Roman" w:hAnsi="Times New Roman" w:cs="Times New Roman"/>
          <w:sz w:val="24"/>
          <w:szCs w:val="24"/>
        </w:rPr>
      </w:pPr>
      <w:r w:rsidRPr="006C1322">
        <w:rPr>
          <w:rFonts w:ascii="Times New Roman" w:hAnsi="Times New Roman" w:cs="Times New Roman"/>
          <w:b/>
          <w:color w:val="000000"/>
          <w:sz w:val="24"/>
          <w:szCs w:val="24"/>
        </w:rPr>
        <w:t>Interwencja w sytuacji bezpośredniego zagrożenia życia lub zdrowia dziecka</w:t>
      </w:r>
    </w:p>
    <w:p w14:paraId="71F995F7" w14:textId="0C2F4F71" w:rsidR="006C1322" w:rsidRPr="006C1322" w:rsidRDefault="006C1322">
      <w:pPr>
        <w:pStyle w:val="Akapitzlist"/>
        <w:numPr>
          <w:ilvl w:val="0"/>
          <w:numId w:val="30"/>
        </w:numPr>
        <w:spacing w:before="120" w:after="120" w:line="360" w:lineRule="auto"/>
        <w:ind w:left="284" w:hanging="284"/>
        <w:jc w:val="both"/>
        <w:rPr>
          <w:rFonts w:ascii="Times New Roman" w:hAnsi="Times New Roman" w:cs="Times New Roman"/>
          <w:color w:val="000000"/>
          <w:sz w:val="24"/>
          <w:szCs w:val="24"/>
        </w:rPr>
      </w:pPr>
      <w:r w:rsidRPr="006C1322">
        <w:rPr>
          <w:rFonts w:ascii="Times New Roman" w:hAnsi="Times New Roman" w:cs="Times New Roman"/>
          <w:color w:val="000000"/>
          <w:sz w:val="24"/>
          <w:szCs w:val="24"/>
        </w:rPr>
        <w:t>W przypadku podejrzenia, że życie dziecka lub zdrowie jest bezpośrednio zagrożone należy niezwłocznie poinformować odpowiednie służby dzwoniąc pod numer 112. Wezwania służb dokonuje członek personelu, który pierwszy powziął informację o zagrożeniu. Karta interwencji jest wypełniana w dalszej kolejności.</w:t>
      </w:r>
    </w:p>
    <w:p w14:paraId="79CB09F9" w14:textId="77777777" w:rsidR="009B074D" w:rsidRDefault="009B074D" w:rsidP="002F3A2D">
      <w:pPr>
        <w:spacing w:after="60" w:line="360" w:lineRule="auto"/>
        <w:ind w:left="357"/>
        <w:jc w:val="center"/>
        <w:rPr>
          <w:rFonts w:ascii="Times New Roman" w:eastAsia="Calibri" w:hAnsi="Times New Roman" w:cs="Times New Roman"/>
          <w:b/>
          <w:kern w:val="0"/>
          <w:sz w:val="24"/>
          <w:szCs w:val="24"/>
        </w:rPr>
      </w:pPr>
    </w:p>
    <w:p w14:paraId="314826F9" w14:textId="77777777" w:rsidR="009B074D" w:rsidRDefault="009B074D" w:rsidP="002F3A2D">
      <w:pPr>
        <w:spacing w:after="60" w:line="360" w:lineRule="auto"/>
        <w:ind w:left="357"/>
        <w:jc w:val="center"/>
        <w:rPr>
          <w:rFonts w:ascii="Times New Roman" w:eastAsia="Calibri" w:hAnsi="Times New Roman" w:cs="Times New Roman"/>
          <w:b/>
          <w:kern w:val="0"/>
          <w:sz w:val="24"/>
          <w:szCs w:val="24"/>
        </w:rPr>
      </w:pPr>
    </w:p>
    <w:p w14:paraId="4BF835A8" w14:textId="7D4A9522" w:rsidR="006C1322" w:rsidRPr="00302424" w:rsidRDefault="006C1322" w:rsidP="002F3A2D">
      <w:pPr>
        <w:spacing w:after="60" w:line="360" w:lineRule="auto"/>
        <w:ind w:left="357"/>
        <w:jc w:val="center"/>
        <w:rPr>
          <w:rFonts w:ascii="Times New Roman" w:eastAsia="Calibri" w:hAnsi="Times New Roman" w:cs="Times New Roman"/>
          <w:b/>
          <w:kern w:val="0"/>
          <w:sz w:val="24"/>
          <w:szCs w:val="24"/>
        </w:rPr>
      </w:pPr>
      <w:r w:rsidRPr="006C1322">
        <w:rPr>
          <w:rFonts w:ascii="Times New Roman" w:eastAsia="Calibri" w:hAnsi="Times New Roman" w:cs="Times New Roman"/>
          <w:b/>
          <w:kern w:val="0"/>
          <w:sz w:val="24"/>
          <w:szCs w:val="24"/>
        </w:rPr>
        <w:t xml:space="preserve">§ </w:t>
      </w:r>
      <w:r w:rsidR="0090056E">
        <w:rPr>
          <w:rFonts w:ascii="Times New Roman" w:eastAsia="Calibri" w:hAnsi="Times New Roman" w:cs="Times New Roman"/>
          <w:b/>
          <w:kern w:val="0"/>
          <w:sz w:val="24"/>
          <w:szCs w:val="24"/>
        </w:rPr>
        <w:t>1</w:t>
      </w:r>
      <w:r w:rsidR="00F00C62">
        <w:rPr>
          <w:rFonts w:ascii="Times New Roman" w:eastAsia="Calibri" w:hAnsi="Times New Roman" w:cs="Times New Roman"/>
          <w:b/>
          <w:kern w:val="0"/>
          <w:sz w:val="24"/>
          <w:szCs w:val="24"/>
        </w:rPr>
        <w:t>5</w:t>
      </w:r>
    </w:p>
    <w:p w14:paraId="0EFB0C0F" w14:textId="77777777" w:rsidR="006C1322" w:rsidRPr="006C1322" w:rsidRDefault="006C1322" w:rsidP="002F3A2D">
      <w:pPr>
        <w:spacing w:before="60" w:after="120" w:line="360" w:lineRule="auto"/>
        <w:jc w:val="center"/>
        <w:rPr>
          <w:rFonts w:ascii="Times New Roman" w:hAnsi="Times New Roman" w:cs="Times New Roman"/>
          <w:sz w:val="24"/>
          <w:szCs w:val="24"/>
        </w:rPr>
      </w:pPr>
      <w:r w:rsidRPr="006C1322">
        <w:rPr>
          <w:rFonts w:ascii="Times New Roman" w:hAnsi="Times New Roman" w:cs="Times New Roman"/>
          <w:b/>
          <w:color w:val="000000"/>
          <w:sz w:val="24"/>
          <w:szCs w:val="24"/>
        </w:rPr>
        <w:t>Interwencja w przypadku podejrzenia przemocy rówieśniczej</w:t>
      </w:r>
    </w:p>
    <w:p w14:paraId="500A6182" w14:textId="77777777" w:rsidR="006C1322" w:rsidRPr="008C0925" w:rsidRDefault="006C1322" w:rsidP="008C0925">
      <w:pPr>
        <w:spacing w:before="120" w:after="120" w:line="360" w:lineRule="auto"/>
        <w:ind w:left="284" w:hanging="284"/>
        <w:jc w:val="both"/>
        <w:rPr>
          <w:rFonts w:ascii="Times New Roman" w:hAnsi="Times New Roman" w:cs="Times New Roman"/>
          <w:sz w:val="24"/>
          <w:szCs w:val="24"/>
        </w:rPr>
      </w:pPr>
      <w:r w:rsidRPr="008C0925">
        <w:rPr>
          <w:rFonts w:ascii="Times New Roman" w:hAnsi="Times New Roman" w:cs="Times New Roman"/>
          <w:bCs/>
          <w:color w:val="000000"/>
          <w:sz w:val="24"/>
          <w:szCs w:val="24"/>
        </w:rPr>
        <w:lastRenderedPageBreak/>
        <w:t>1.</w:t>
      </w:r>
      <w:r w:rsidRPr="006C1322">
        <w:rPr>
          <w:rFonts w:ascii="Times New Roman" w:hAnsi="Times New Roman" w:cs="Times New Roman"/>
          <w:color w:val="000000"/>
          <w:sz w:val="24"/>
          <w:szCs w:val="24"/>
        </w:rPr>
        <w:t xml:space="preserve">  </w:t>
      </w:r>
      <w:r w:rsidRPr="008C0925">
        <w:rPr>
          <w:rFonts w:ascii="Times New Roman" w:hAnsi="Times New Roman" w:cs="Times New Roman"/>
          <w:color w:val="000000"/>
          <w:sz w:val="24"/>
          <w:szCs w:val="24"/>
        </w:rPr>
        <w:t>W przypadku podejrzenia przemocy rówieśniczej dziecka wobec innego dziecka należy przeprowadzić rozmowę z dzieckiem podejrzewanym o krzywdzenie oraz jego rodzicami/opiekunami oraz z dzieckiem doświadczającym krzywdzenia i jego opiekunami.</w:t>
      </w:r>
    </w:p>
    <w:p w14:paraId="394B8BB3" w14:textId="4DF18A4E" w:rsidR="006C1322" w:rsidRPr="008C0925" w:rsidRDefault="006C1322" w:rsidP="008C0925">
      <w:pPr>
        <w:spacing w:before="120" w:after="120" w:line="360" w:lineRule="auto"/>
        <w:ind w:left="284" w:hanging="284"/>
        <w:jc w:val="both"/>
        <w:rPr>
          <w:rFonts w:ascii="Times New Roman" w:hAnsi="Times New Roman" w:cs="Times New Roman"/>
          <w:sz w:val="24"/>
          <w:szCs w:val="24"/>
        </w:rPr>
      </w:pPr>
      <w:r w:rsidRPr="008C0925">
        <w:rPr>
          <w:rFonts w:ascii="Times New Roman" w:hAnsi="Times New Roman" w:cs="Times New Roman"/>
          <w:color w:val="000000"/>
          <w:sz w:val="24"/>
          <w:szCs w:val="24"/>
        </w:rPr>
        <w:t>2. Rozmowy wskazane w pkt. 1 powinny być przeprowadzane oddzielnie. Rozmowy prowadzi osoba odpowiedzialna za ochronę dziecka lub inna wyznaczona oso</w:t>
      </w:r>
      <w:r w:rsidR="002F3A2D">
        <w:rPr>
          <w:rFonts w:ascii="Times New Roman" w:hAnsi="Times New Roman" w:cs="Times New Roman"/>
          <w:color w:val="000000"/>
          <w:sz w:val="24"/>
          <w:szCs w:val="24"/>
        </w:rPr>
        <w:t>ba przez dyrektora Przedszkola</w:t>
      </w:r>
      <w:r w:rsidRPr="008C0925">
        <w:rPr>
          <w:rFonts w:ascii="Times New Roman" w:hAnsi="Times New Roman" w:cs="Times New Roman"/>
          <w:color w:val="000000"/>
          <w:sz w:val="24"/>
          <w:szCs w:val="24"/>
        </w:rPr>
        <w:t>.</w:t>
      </w:r>
    </w:p>
    <w:p w14:paraId="223B12D8" w14:textId="77777777" w:rsidR="006C1322" w:rsidRPr="008C0925" w:rsidRDefault="006C1322" w:rsidP="008C0925">
      <w:pPr>
        <w:spacing w:before="120" w:after="120" w:line="360" w:lineRule="auto"/>
        <w:ind w:left="284" w:hanging="284"/>
        <w:jc w:val="both"/>
        <w:rPr>
          <w:rFonts w:ascii="Times New Roman" w:hAnsi="Times New Roman" w:cs="Times New Roman"/>
          <w:sz w:val="24"/>
          <w:szCs w:val="24"/>
        </w:rPr>
      </w:pPr>
      <w:r w:rsidRPr="008C0925">
        <w:rPr>
          <w:rFonts w:ascii="Times New Roman" w:hAnsi="Times New Roman" w:cs="Times New Roman"/>
          <w:color w:val="000000"/>
          <w:sz w:val="24"/>
          <w:szCs w:val="24"/>
        </w:rPr>
        <w:t>3.  W sytuacji gdy inne dzieci mogą mieć wiedzę o podejrzewanym krzywdzeniu, należy z nimi porozmawiać, zapewniając bezpieczne warunki rozmowy oraz dbając o swobodę wypowiedzi. W trakcie rozmów należy dążyć do ustalenia przebiegu zdarzenia, a także wpływu zdarzenia na zdrowie psychiczne i fizyczne dziecka doświadczającego krzywdzenia.</w:t>
      </w:r>
    </w:p>
    <w:p w14:paraId="4F4EA084" w14:textId="77777777" w:rsidR="006C1322" w:rsidRPr="008C0925" w:rsidRDefault="006C1322" w:rsidP="008C0925">
      <w:pPr>
        <w:spacing w:before="120" w:after="120" w:line="360" w:lineRule="auto"/>
        <w:ind w:left="284" w:hanging="284"/>
        <w:jc w:val="both"/>
        <w:rPr>
          <w:rFonts w:ascii="Times New Roman" w:hAnsi="Times New Roman" w:cs="Times New Roman"/>
          <w:sz w:val="24"/>
          <w:szCs w:val="24"/>
        </w:rPr>
      </w:pPr>
      <w:r w:rsidRPr="008C0925">
        <w:rPr>
          <w:rFonts w:ascii="Times New Roman" w:hAnsi="Times New Roman" w:cs="Times New Roman"/>
          <w:color w:val="000000"/>
          <w:sz w:val="24"/>
          <w:szCs w:val="24"/>
        </w:rPr>
        <w:t>4.  Ustalenia z rozmów są spisywane na karcie interwencji.</w:t>
      </w:r>
    </w:p>
    <w:p w14:paraId="1670BCB3" w14:textId="08D7CC33" w:rsidR="006C1322" w:rsidRPr="008C0925" w:rsidRDefault="006C1322" w:rsidP="008C0925">
      <w:pPr>
        <w:spacing w:before="120" w:after="120" w:line="360" w:lineRule="auto"/>
        <w:ind w:left="284" w:hanging="284"/>
        <w:jc w:val="both"/>
        <w:rPr>
          <w:rFonts w:ascii="Times New Roman" w:hAnsi="Times New Roman" w:cs="Times New Roman"/>
          <w:sz w:val="24"/>
          <w:szCs w:val="24"/>
        </w:rPr>
      </w:pPr>
      <w:r w:rsidRPr="008C0925">
        <w:rPr>
          <w:rFonts w:ascii="Times New Roman" w:hAnsi="Times New Roman" w:cs="Times New Roman"/>
          <w:color w:val="000000"/>
          <w:sz w:val="24"/>
          <w:szCs w:val="24"/>
        </w:rPr>
        <w:t>5. Dla dziecka doświadczającego krzywdzenia oraz dla dziecka podejrzewanego o krzywdzenie sporządza się oddzielne karty interwencji.</w:t>
      </w:r>
    </w:p>
    <w:p w14:paraId="7E03E335" w14:textId="77777777" w:rsidR="006C1322" w:rsidRPr="008C0925" w:rsidRDefault="006C1322" w:rsidP="008C0925">
      <w:pPr>
        <w:spacing w:before="120" w:after="120" w:line="360" w:lineRule="auto"/>
        <w:ind w:left="284" w:hanging="284"/>
        <w:jc w:val="both"/>
        <w:rPr>
          <w:rFonts w:ascii="Times New Roman" w:hAnsi="Times New Roman" w:cs="Times New Roman"/>
          <w:sz w:val="24"/>
          <w:szCs w:val="24"/>
        </w:rPr>
      </w:pPr>
      <w:r w:rsidRPr="008C0925">
        <w:rPr>
          <w:rFonts w:ascii="Times New Roman" w:hAnsi="Times New Roman" w:cs="Times New Roman"/>
          <w:color w:val="000000"/>
          <w:sz w:val="24"/>
          <w:szCs w:val="24"/>
        </w:rPr>
        <w:t>6.  Dla dziecka, które dopuściło się krzywdzenia należy opracować plan naprawczy, celem zmiany niepożądanych zachowań. Plan najlepiej opracować angażując do współpracy rodziców dziecka, o ile jest to możliwe i zgodne z dobrem dziecka.</w:t>
      </w:r>
    </w:p>
    <w:p w14:paraId="763073B1" w14:textId="77777777" w:rsidR="006C1322" w:rsidRPr="008C0925" w:rsidRDefault="006C1322" w:rsidP="008C0925">
      <w:pPr>
        <w:spacing w:before="120" w:after="120" w:line="360" w:lineRule="auto"/>
        <w:ind w:left="284" w:hanging="284"/>
        <w:jc w:val="both"/>
        <w:rPr>
          <w:rFonts w:ascii="Times New Roman" w:hAnsi="Times New Roman" w:cs="Times New Roman"/>
          <w:sz w:val="24"/>
          <w:szCs w:val="24"/>
        </w:rPr>
      </w:pPr>
      <w:r w:rsidRPr="008C0925">
        <w:rPr>
          <w:rFonts w:ascii="Times New Roman" w:hAnsi="Times New Roman" w:cs="Times New Roman"/>
          <w:color w:val="000000"/>
          <w:sz w:val="24"/>
          <w:szCs w:val="24"/>
        </w:rPr>
        <w:t>7.  Dla dziecka, które doświadczyło krzywdzenia należy opracować plan pomocy, włączając działania mające na celu zapewnienie mu bezpieczeństwa, w tym izolacji od źródeł zagrożenia.</w:t>
      </w:r>
    </w:p>
    <w:p w14:paraId="3484DD49" w14:textId="1FAB7839" w:rsidR="006C1322" w:rsidRPr="008C0925" w:rsidRDefault="006C1322" w:rsidP="009B074D">
      <w:pPr>
        <w:spacing w:before="120" w:after="0" w:line="360" w:lineRule="auto"/>
        <w:ind w:left="284" w:hanging="284"/>
        <w:jc w:val="both"/>
        <w:rPr>
          <w:rFonts w:ascii="Times New Roman" w:hAnsi="Times New Roman" w:cs="Times New Roman"/>
          <w:sz w:val="24"/>
          <w:szCs w:val="24"/>
        </w:rPr>
      </w:pPr>
      <w:r w:rsidRPr="008C0925">
        <w:rPr>
          <w:rFonts w:ascii="Times New Roman" w:hAnsi="Times New Roman" w:cs="Times New Roman"/>
          <w:color w:val="000000"/>
          <w:sz w:val="24"/>
          <w:szCs w:val="24"/>
        </w:rPr>
        <w:t>8.  W trakcie rozmów należy upewnić się, że dziecko podejrzewane o krzywdzenie innego dziecka samo nie jest krzywdzone przez rodziców/opiekunów, innych dorosłych bądź inne dzieci. W przypadku potwierdzenia takiej okoliczności należy podjąć interwencję także w stosunku do tego dziecka.</w:t>
      </w:r>
    </w:p>
    <w:p w14:paraId="335D1B2A" w14:textId="4005253C" w:rsidR="00014338" w:rsidRPr="00D975E8" w:rsidRDefault="00014338" w:rsidP="009B074D">
      <w:pPr>
        <w:spacing w:after="0" w:line="360" w:lineRule="auto"/>
        <w:ind w:left="284" w:hanging="284"/>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Pr>
          <w:rFonts w:ascii="Times New Roman" w:eastAsia="Calibri" w:hAnsi="Times New Roman" w:cs="Times New Roman"/>
          <w:b/>
          <w:kern w:val="0"/>
          <w:sz w:val="24"/>
          <w:szCs w:val="24"/>
        </w:rPr>
        <w:t>1</w:t>
      </w:r>
      <w:r w:rsidR="002F3A2D">
        <w:rPr>
          <w:rFonts w:ascii="Times New Roman" w:eastAsia="Calibri" w:hAnsi="Times New Roman" w:cs="Times New Roman"/>
          <w:b/>
          <w:kern w:val="0"/>
          <w:sz w:val="24"/>
          <w:szCs w:val="24"/>
        </w:rPr>
        <w:t>6</w:t>
      </w:r>
    </w:p>
    <w:p w14:paraId="464C16F5" w14:textId="262B0D08" w:rsidR="00014338" w:rsidRPr="00014338" w:rsidRDefault="00014338">
      <w:pPr>
        <w:pStyle w:val="Akapitzlist"/>
        <w:numPr>
          <w:ilvl w:val="0"/>
          <w:numId w:val="45"/>
        </w:numPr>
        <w:spacing w:before="60" w:after="0" w:line="360" w:lineRule="auto"/>
        <w:ind w:left="284" w:hanging="284"/>
        <w:contextualSpacing w:val="0"/>
        <w:jc w:val="both"/>
        <w:rPr>
          <w:rFonts w:ascii="Times New Roman" w:eastAsia="Calibri" w:hAnsi="Times New Roman" w:cs="Times New Roman"/>
          <w:kern w:val="0"/>
          <w:sz w:val="24"/>
          <w:szCs w:val="24"/>
        </w:rPr>
      </w:pPr>
      <w:r w:rsidRPr="00014338">
        <w:rPr>
          <w:rFonts w:ascii="Times New Roman" w:eastAsia="Calibri" w:hAnsi="Times New Roman" w:cs="Times New Roman"/>
          <w:kern w:val="0"/>
          <w:sz w:val="24"/>
          <w:szCs w:val="24"/>
        </w:rPr>
        <w:t>Wszyscy pracownicy Przedszkola i inne osoby, które w związku z wykonywaniem obowiązków służbowych podjęły informację o krzywdzeniu dziecka lub informacje z tym związane, są zobowiązani do zachowania tych informacji w tajemnicy, wyłączając informacje przekazywane uprawnionym instytucjom w ramach działań interwencyjnych.</w:t>
      </w:r>
    </w:p>
    <w:p w14:paraId="039393B6" w14:textId="207249B9" w:rsidR="00755A6F" w:rsidRPr="00D975E8" w:rsidRDefault="004C431E" w:rsidP="00D975E8">
      <w:pPr>
        <w:spacing w:after="0"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R</w:t>
      </w:r>
      <w:r w:rsidR="00755A6F" w:rsidRPr="00D975E8">
        <w:rPr>
          <w:rFonts w:ascii="Times New Roman" w:eastAsia="Calibri" w:hAnsi="Times New Roman" w:cs="Times New Roman"/>
          <w:b/>
          <w:bCs/>
          <w:kern w:val="0"/>
          <w:sz w:val="24"/>
          <w:szCs w:val="24"/>
        </w:rPr>
        <w:t>ozdział V</w:t>
      </w:r>
      <w:r w:rsidR="0090056E">
        <w:rPr>
          <w:rFonts w:ascii="Times New Roman" w:eastAsia="Calibri" w:hAnsi="Times New Roman" w:cs="Times New Roman"/>
          <w:b/>
          <w:bCs/>
          <w:kern w:val="0"/>
          <w:sz w:val="24"/>
          <w:szCs w:val="24"/>
        </w:rPr>
        <w:t>I</w:t>
      </w:r>
    </w:p>
    <w:p w14:paraId="4F9659D9" w14:textId="77777777"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t>Zasady ochrony wizerunku dziecka i danych osobowych małoletnich</w:t>
      </w:r>
    </w:p>
    <w:p w14:paraId="1CDD620F" w14:textId="6C8FB52F" w:rsidR="00755A6F" w:rsidRPr="00D975E8"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lastRenderedPageBreak/>
        <w:t xml:space="preserve">§ </w:t>
      </w:r>
      <w:r w:rsidR="00CB79E5">
        <w:rPr>
          <w:rFonts w:ascii="Times New Roman" w:eastAsia="Calibri" w:hAnsi="Times New Roman" w:cs="Times New Roman"/>
          <w:b/>
          <w:kern w:val="0"/>
          <w:sz w:val="24"/>
          <w:szCs w:val="24"/>
        </w:rPr>
        <w:t>1</w:t>
      </w:r>
      <w:r w:rsidR="008900E2">
        <w:rPr>
          <w:rFonts w:ascii="Times New Roman" w:eastAsia="Calibri" w:hAnsi="Times New Roman" w:cs="Times New Roman"/>
          <w:b/>
          <w:kern w:val="0"/>
          <w:sz w:val="24"/>
          <w:szCs w:val="24"/>
        </w:rPr>
        <w:t>7.</w:t>
      </w:r>
    </w:p>
    <w:p w14:paraId="7407AC51" w14:textId="7A2A3477" w:rsidR="00755A6F" w:rsidRPr="00D975E8" w:rsidRDefault="00755A6F">
      <w:pPr>
        <w:numPr>
          <w:ilvl w:val="0"/>
          <w:numId w:val="4"/>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Przedszkole, uznając prawo dziecka do prywatności i ochrony dóbr osobistych, zapewnia ochronę wizerunku dziecka</w:t>
      </w:r>
      <w:r w:rsidR="00A72FBE">
        <w:rPr>
          <w:rFonts w:ascii="Times New Roman" w:eastAsia="Calibri" w:hAnsi="Times New Roman" w:cs="Times New Roman"/>
          <w:kern w:val="0"/>
          <w:sz w:val="24"/>
          <w:szCs w:val="24"/>
        </w:rPr>
        <w:t xml:space="preserve"> oraz </w:t>
      </w:r>
      <w:r w:rsidRPr="00D975E8">
        <w:rPr>
          <w:rFonts w:ascii="Times New Roman" w:eastAsia="Calibri" w:hAnsi="Times New Roman" w:cs="Times New Roman"/>
          <w:kern w:val="0"/>
          <w:sz w:val="24"/>
          <w:szCs w:val="24"/>
        </w:rPr>
        <w:t>zapewnia najwyższe standardy ochrony danych osobowych małoletnich zgodnie z obowiązującymi przepisami prawa.</w:t>
      </w:r>
    </w:p>
    <w:p w14:paraId="419FE947" w14:textId="468166B7" w:rsidR="00755A6F"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1</w:t>
      </w:r>
      <w:r w:rsidR="008900E2">
        <w:rPr>
          <w:rFonts w:ascii="Times New Roman" w:eastAsia="Calibri" w:hAnsi="Times New Roman" w:cs="Times New Roman"/>
          <w:b/>
          <w:kern w:val="0"/>
          <w:sz w:val="24"/>
          <w:szCs w:val="24"/>
        </w:rPr>
        <w:t>8</w:t>
      </w:r>
      <w:r w:rsidRPr="00D975E8">
        <w:rPr>
          <w:rFonts w:ascii="Times New Roman" w:eastAsia="Calibri" w:hAnsi="Times New Roman" w:cs="Times New Roman"/>
          <w:b/>
          <w:kern w:val="0"/>
          <w:sz w:val="24"/>
          <w:szCs w:val="24"/>
        </w:rPr>
        <w:t>.</w:t>
      </w:r>
    </w:p>
    <w:p w14:paraId="094E394D" w14:textId="77777777" w:rsidR="00316349" w:rsidRPr="003326E6" w:rsidRDefault="00316349">
      <w:pPr>
        <w:numPr>
          <w:ilvl w:val="0"/>
          <w:numId w:val="37"/>
        </w:numPr>
        <w:spacing w:before="240" w:after="0" w:line="360" w:lineRule="auto"/>
        <w:ind w:left="357" w:hanging="357"/>
        <w:jc w:val="both"/>
        <w:rPr>
          <w:rFonts w:ascii="Times New Roman" w:hAnsi="Times New Roman"/>
          <w:bCs/>
          <w:sz w:val="24"/>
          <w:szCs w:val="24"/>
        </w:rPr>
      </w:pPr>
      <w:r w:rsidRPr="003326E6">
        <w:rPr>
          <w:rFonts w:ascii="Times New Roman" w:hAnsi="Times New Roman"/>
          <w:bCs/>
          <w:sz w:val="24"/>
          <w:szCs w:val="24"/>
        </w:rPr>
        <w:t xml:space="preserve">Dzielenie się zdjęciami i filmami z naszych aktywności służy celebrowaniu sukcesów dzieci, dokumentowaniu działań i zawsze ma na uwadze bezpieczeństwo dzieci. </w:t>
      </w:r>
    </w:p>
    <w:p w14:paraId="18F8F8BF"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Dbamy o bezpieczeństwo wizerunk</w:t>
      </w:r>
      <w:r>
        <w:rPr>
          <w:rFonts w:ascii="Times New Roman" w:hAnsi="Times New Roman"/>
          <w:bCs/>
          <w:sz w:val="24"/>
          <w:szCs w:val="24"/>
        </w:rPr>
        <w:t>u</w:t>
      </w:r>
      <w:r w:rsidRPr="003326E6">
        <w:rPr>
          <w:rFonts w:ascii="Times New Roman" w:hAnsi="Times New Roman"/>
          <w:bCs/>
          <w:sz w:val="24"/>
          <w:szCs w:val="24"/>
        </w:rPr>
        <w:t xml:space="preserve"> dzieci poprzez:</w:t>
      </w:r>
    </w:p>
    <w:p w14:paraId="226B6C97" w14:textId="77777777" w:rsidR="00316349" w:rsidRPr="003326E6" w:rsidRDefault="00316349">
      <w:pPr>
        <w:numPr>
          <w:ilvl w:val="0"/>
          <w:numId w:val="33"/>
        </w:numPr>
        <w:spacing w:after="0" w:line="360" w:lineRule="auto"/>
        <w:contextualSpacing/>
        <w:jc w:val="both"/>
        <w:rPr>
          <w:rFonts w:ascii="Times New Roman" w:hAnsi="Times New Roman"/>
          <w:bCs/>
          <w:sz w:val="24"/>
          <w:szCs w:val="24"/>
        </w:rPr>
      </w:pPr>
      <w:r>
        <w:rPr>
          <w:rFonts w:ascii="Times New Roman" w:hAnsi="Times New Roman"/>
          <w:bCs/>
          <w:sz w:val="24"/>
          <w:szCs w:val="24"/>
        </w:rPr>
        <w:t xml:space="preserve">uzyskanie </w:t>
      </w:r>
      <w:r w:rsidRPr="003326E6">
        <w:rPr>
          <w:rFonts w:ascii="Times New Roman" w:hAnsi="Times New Roman"/>
          <w:bCs/>
          <w:sz w:val="24"/>
          <w:szCs w:val="24"/>
        </w:rPr>
        <w:t>pisemn</w:t>
      </w:r>
      <w:r>
        <w:rPr>
          <w:rFonts w:ascii="Times New Roman" w:hAnsi="Times New Roman"/>
          <w:bCs/>
          <w:sz w:val="24"/>
          <w:szCs w:val="24"/>
        </w:rPr>
        <w:t>ej</w:t>
      </w:r>
      <w:r w:rsidRPr="003326E6">
        <w:rPr>
          <w:rFonts w:ascii="Times New Roman" w:hAnsi="Times New Roman"/>
          <w:bCs/>
          <w:sz w:val="24"/>
          <w:szCs w:val="24"/>
        </w:rPr>
        <w:t xml:space="preserve"> zgod</w:t>
      </w:r>
      <w:r>
        <w:rPr>
          <w:rFonts w:ascii="Times New Roman" w:hAnsi="Times New Roman"/>
          <w:bCs/>
          <w:sz w:val="24"/>
          <w:szCs w:val="24"/>
        </w:rPr>
        <w:t>y</w:t>
      </w:r>
      <w:r w:rsidRPr="003326E6">
        <w:rPr>
          <w:rFonts w:ascii="Times New Roman" w:hAnsi="Times New Roman"/>
          <w:bCs/>
          <w:sz w:val="24"/>
          <w:szCs w:val="24"/>
        </w:rPr>
        <w:t xml:space="preserve"> rodziców/opiekunów </w:t>
      </w:r>
      <w:r>
        <w:rPr>
          <w:rFonts w:ascii="Times New Roman" w:hAnsi="Times New Roman"/>
          <w:bCs/>
          <w:sz w:val="24"/>
          <w:szCs w:val="24"/>
        </w:rPr>
        <w:t xml:space="preserve">prawnych </w:t>
      </w:r>
      <w:r w:rsidRPr="003326E6">
        <w:rPr>
          <w:rFonts w:ascii="Times New Roman" w:hAnsi="Times New Roman"/>
          <w:bCs/>
          <w:sz w:val="24"/>
          <w:szCs w:val="24"/>
        </w:rPr>
        <w:t>przed zrobieniem i publikacją zdjęcia/nagrania,</w:t>
      </w:r>
    </w:p>
    <w:p w14:paraId="0E318EFC" w14:textId="77777777" w:rsidR="00316349" w:rsidRPr="003326E6" w:rsidRDefault="00316349">
      <w:pPr>
        <w:numPr>
          <w:ilvl w:val="0"/>
          <w:numId w:val="33"/>
        </w:numPr>
        <w:spacing w:after="0" w:line="360" w:lineRule="auto"/>
        <w:contextualSpacing/>
        <w:jc w:val="both"/>
        <w:rPr>
          <w:rFonts w:ascii="Times New Roman" w:hAnsi="Times New Roman"/>
          <w:bCs/>
          <w:sz w:val="24"/>
          <w:szCs w:val="24"/>
        </w:rPr>
      </w:pPr>
      <w:r w:rsidRPr="003326E6">
        <w:rPr>
          <w:rFonts w:ascii="Times New Roman" w:hAnsi="Times New Roman"/>
          <w:bCs/>
          <w:sz w:val="24"/>
          <w:szCs w:val="24"/>
        </w:rPr>
        <w:t xml:space="preserve">udzielenie </w:t>
      </w:r>
      <w:r>
        <w:rPr>
          <w:rFonts w:ascii="Times New Roman" w:hAnsi="Times New Roman"/>
          <w:bCs/>
          <w:sz w:val="24"/>
          <w:szCs w:val="24"/>
        </w:rPr>
        <w:t>informacji</w:t>
      </w:r>
      <w:r w:rsidRPr="003326E6">
        <w:rPr>
          <w:rFonts w:ascii="Times New Roman" w:hAnsi="Times New Roman"/>
          <w:bCs/>
          <w:sz w:val="24"/>
          <w:szCs w:val="24"/>
        </w:rPr>
        <w:t xml:space="preserve">, </w:t>
      </w:r>
      <w:r>
        <w:rPr>
          <w:rFonts w:ascii="Times New Roman" w:hAnsi="Times New Roman"/>
          <w:bCs/>
          <w:sz w:val="24"/>
          <w:szCs w:val="24"/>
        </w:rPr>
        <w:t>w jakim celu w</w:t>
      </w:r>
      <w:r w:rsidRPr="003326E6">
        <w:rPr>
          <w:rFonts w:ascii="Times New Roman" w:hAnsi="Times New Roman"/>
          <w:bCs/>
          <w:sz w:val="24"/>
          <w:szCs w:val="24"/>
        </w:rPr>
        <w:t>ykorzystamy zdjęcia/nagrania i w jakim kontekście, jak będziemy przechowywać te dane i jakie potencjalne ryzyko wiąże się z publikacją zdjęć/nagrań online,</w:t>
      </w:r>
    </w:p>
    <w:p w14:paraId="1E4720E2" w14:textId="77777777" w:rsidR="00316349" w:rsidRPr="003326E6" w:rsidRDefault="00316349">
      <w:pPr>
        <w:numPr>
          <w:ilvl w:val="0"/>
          <w:numId w:val="33"/>
        </w:numPr>
        <w:spacing w:after="0" w:line="360" w:lineRule="auto"/>
        <w:contextualSpacing/>
        <w:jc w:val="both"/>
        <w:rPr>
          <w:rFonts w:ascii="Times New Roman" w:hAnsi="Times New Roman"/>
          <w:bCs/>
          <w:sz w:val="24"/>
          <w:szCs w:val="24"/>
        </w:rPr>
      </w:pPr>
      <w:r w:rsidRPr="003326E6">
        <w:rPr>
          <w:rFonts w:ascii="Times New Roman" w:hAnsi="Times New Roman"/>
          <w:bCs/>
          <w:sz w:val="24"/>
          <w:szCs w:val="24"/>
        </w:rPr>
        <w:t>unikanie podpisywania zdjęć/nagrań informacjami identyfikującymi dziecko z imienia i nazwiska</w:t>
      </w:r>
      <w:r>
        <w:rPr>
          <w:rFonts w:ascii="Times New Roman" w:hAnsi="Times New Roman"/>
          <w:bCs/>
          <w:sz w:val="24"/>
          <w:szCs w:val="24"/>
        </w:rPr>
        <w:t xml:space="preserve"> (</w:t>
      </w:r>
      <w:r w:rsidRPr="003326E6">
        <w:rPr>
          <w:rFonts w:ascii="Times New Roman" w:hAnsi="Times New Roman"/>
          <w:bCs/>
          <w:sz w:val="24"/>
          <w:szCs w:val="24"/>
        </w:rPr>
        <w:t>jeśli konieczne jest podpisanie dziecka, używamy tylko imienia</w:t>
      </w:r>
      <w:r>
        <w:rPr>
          <w:rFonts w:ascii="Times New Roman" w:hAnsi="Times New Roman"/>
          <w:bCs/>
          <w:sz w:val="24"/>
          <w:szCs w:val="24"/>
        </w:rPr>
        <w:t>)</w:t>
      </w:r>
      <w:r w:rsidRPr="003326E6">
        <w:rPr>
          <w:rFonts w:ascii="Times New Roman" w:hAnsi="Times New Roman"/>
          <w:bCs/>
          <w:sz w:val="24"/>
          <w:szCs w:val="24"/>
        </w:rPr>
        <w:t>,</w:t>
      </w:r>
    </w:p>
    <w:p w14:paraId="29C52E95"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 xml:space="preserve">W sytuacjach, w których Przedszkole rejestruje wizerunki dzieci do własnego użytku, deklarujemy, że: </w:t>
      </w:r>
    </w:p>
    <w:p w14:paraId="0C98D19D" w14:textId="77777777" w:rsidR="00316349" w:rsidRPr="003326E6" w:rsidRDefault="00316349">
      <w:pPr>
        <w:numPr>
          <w:ilvl w:val="0"/>
          <w:numId w:val="34"/>
        </w:numPr>
        <w:spacing w:after="0" w:line="360" w:lineRule="auto"/>
        <w:ind w:left="714" w:hanging="357"/>
        <w:contextualSpacing/>
        <w:jc w:val="both"/>
        <w:rPr>
          <w:rFonts w:ascii="Times New Roman" w:hAnsi="Times New Roman"/>
          <w:bCs/>
          <w:sz w:val="24"/>
          <w:szCs w:val="24"/>
        </w:rPr>
      </w:pPr>
      <w:r w:rsidRPr="003326E6">
        <w:rPr>
          <w:rFonts w:ascii="Times New Roman" w:hAnsi="Times New Roman"/>
          <w:bCs/>
          <w:sz w:val="24"/>
          <w:szCs w:val="24"/>
        </w:rPr>
        <w:t>dzieci i rodzice/opiekunowie zawsze będą poinformowani o tym, że dane wydarzenie będzie rejestrowane,</w:t>
      </w:r>
    </w:p>
    <w:p w14:paraId="5DAE3273" w14:textId="77777777" w:rsidR="00316349" w:rsidRDefault="00316349">
      <w:pPr>
        <w:numPr>
          <w:ilvl w:val="0"/>
          <w:numId w:val="34"/>
        </w:numPr>
        <w:spacing w:after="0" w:line="360" w:lineRule="auto"/>
        <w:ind w:left="714" w:hanging="357"/>
        <w:contextualSpacing/>
        <w:jc w:val="both"/>
        <w:rPr>
          <w:rFonts w:ascii="Times New Roman" w:hAnsi="Times New Roman"/>
          <w:bCs/>
          <w:sz w:val="24"/>
          <w:szCs w:val="24"/>
        </w:rPr>
      </w:pPr>
      <w:r w:rsidRPr="003326E6">
        <w:rPr>
          <w:rFonts w:ascii="Times New Roman" w:hAnsi="Times New Roman"/>
          <w:bCs/>
          <w:sz w:val="24"/>
          <w:szCs w:val="24"/>
        </w:rPr>
        <w:t>zgoda rodziców/opiekunów na rejestrację wydarzenia zosta</w:t>
      </w:r>
      <w:r>
        <w:rPr>
          <w:rFonts w:ascii="Times New Roman" w:hAnsi="Times New Roman"/>
          <w:bCs/>
          <w:sz w:val="24"/>
          <w:szCs w:val="24"/>
        </w:rPr>
        <w:t>nie</w:t>
      </w:r>
      <w:r w:rsidRPr="003326E6">
        <w:rPr>
          <w:rFonts w:ascii="Times New Roman" w:hAnsi="Times New Roman"/>
          <w:bCs/>
          <w:sz w:val="24"/>
          <w:szCs w:val="24"/>
        </w:rPr>
        <w:t xml:space="preserve"> przyjęta przez Przedszkole na piśmie,</w:t>
      </w:r>
    </w:p>
    <w:p w14:paraId="7ED24B60" w14:textId="77777777" w:rsidR="00316349" w:rsidRDefault="00316349">
      <w:pPr>
        <w:numPr>
          <w:ilvl w:val="0"/>
          <w:numId w:val="34"/>
        </w:numPr>
        <w:spacing w:after="0" w:line="360" w:lineRule="auto"/>
        <w:ind w:left="714" w:hanging="357"/>
        <w:contextualSpacing/>
        <w:jc w:val="both"/>
        <w:rPr>
          <w:rFonts w:ascii="Times New Roman" w:hAnsi="Times New Roman"/>
          <w:bCs/>
          <w:sz w:val="24"/>
          <w:szCs w:val="24"/>
        </w:rPr>
      </w:pPr>
      <w:r w:rsidRPr="008B01DC">
        <w:rPr>
          <w:rFonts w:ascii="Times New Roman" w:hAnsi="Times New Roman"/>
          <w:bCs/>
          <w:sz w:val="24"/>
          <w:szCs w:val="24"/>
        </w:rPr>
        <w:t>wszystkie dzieci znajdujące się na zdjęciu/nagraniu muszą być ubrane, a sytuacja zdjęcia/nagrania nie jest dla dziecka poniżająca, ośmieszająca ani nie ukazuje go w negatywnym kontekście,</w:t>
      </w:r>
    </w:p>
    <w:p w14:paraId="64A2ADC4" w14:textId="77777777" w:rsidR="00316349" w:rsidRDefault="00316349">
      <w:pPr>
        <w:numPr>
          <w:ilvl w:val="0"/>
          <w:numId w:val="34"/>
        </w:numPr>
        <w:spacing w:after="0" w:line="360" w:lineRule="auto"/>
        <w:ind w:left="714" w:hanging="357"/>
        <w:contextualSpacing/>
        <w:jc w:val="both"/>
        <w:rPr>
          <w:rFonts w:ascii="Times New Roman" w:hAnsi="Times New Roman"/>
          <w:bCs/>
          <w:sz w:val="24"/>
          <w:szCs w:val="24"/>
        </w:rPr>
      </w:pPr>
      <w:r w:rsidRPr="008B01DC">
        <w:rPr>
          <w:rFonts w:ascii="Times New Roman" w:hAnsi="Times New Roman"/>
          <w:bCs/>
          <w:sz w:val="24"/>
          <w:szCs w:val="24"/>
        </w:rPr>
        <w:t>zdjęcia/nagrania dzieci koncentrują się na czynnościach wykonywanych przez dzieci i w miarę możliwości przedstawiają dzieci w grupie, a nie pojedyncze osoby,</w:t>
      </w:r>
    </w:p>
    <w:p w14:paraId="4FF116D6" w14:textId="77777777" w:rsidR="00316349" w:rsidRPr="008B01DC" w:rsidRDefault="00316349">
      <w:pPr>
        <w:numPr>
          <w:ilvl w:val="0"/>
          <w:numId w:val="34"/>
        </w:numPr>
        <w:spacing w:after="0" w:line="360" w:lineRule="auto"/>
        <w:ind w:left="714" w:hanging="357"/>
        <w:contextualSpacing/>
        <w:jc w:val="both"/>
        <w:rPr>
          <w:rFonts w:ascii="Times New Roman" w:hAnsi="Times New Roman"/>
          <w:bCs/>
          <w:sz w:val="24"/>
          <w:szCs w:val="24"/>
        </w:rPr>
      </w:pPr>
      <w:r w:rsidRPr="008B01DC">
        <w:rPr>
          <w:rFonts w:ascii="Times New Roman" w:hAnsi="Times New Roman"/>
          <w:bCs/>
          <w:sz w:val="24"/>
          <w:szCs w:val="24"/>
        </w:rPr>
        <w:t>wszystkie podejrzenia i problemy dotyczące niewłaściwego rozpowszechniania wizerunków dzieci są rejestrowane i zgłaszane dyrekcji, podobnie jak inne niepokojące sygnały dotyczące zagrożenia bezpieczeństwa dzieci.</w:t>
      </w:r>
    </w:p>
    <w:p w14:paraId="6F05F963" w14:textId="56EFCC9D" w:rsidR="00316349" w:rsidRPr="00E068E3" w:rsidRDefault="00E068E3">
      <w:pPr>
        <w:pStyle w:val="Akapitzlist"/>
        <w:numPr>
          <w:ilvl w:val="0"/>
          <w:numId w:val="37"/>
        </w:numPr>
        <w:spacing w:before="120" w:after="0" w:line="360" w:lineRule="auto"/>
        <w:ind w:left="425" w:hanging="425"/>
        <w:contextualSpacing w:val="0"/>
        <w:jc w:val="both"/>
        <w:rPr>
          <w:rFonts w:ascii="Times New Roman" w:hAnsi="Times New Roman"/>
          <w:bCs/>
          <w:sz w:val="24"/>
          <w:szCs w:val="24"/>
        </w:rPr>
      </w:pPr>
      <w:r>
        <w:rPr>
          <w:rFonts w:ascii="Times New Roman" w:hAnsi="Times New Roman"/>
          <w:bCs/>
          <w:sz w:val="24"/>
          <w:szCs w:val="24"/>
        </w:rPr>
        <w:t>W</w:t>
      </w:r>
      <w:r w:rsidR="00316349" w:rsidRPr="00E068E3">
        <w:rPr>
          <w:rFonts w:ascii="Times New Roman" w:hAnsi="Times New Roman"/>
          <w:bCs/>
          <w:sz w:val="24"/>
          <w:szCs w:val="24"/>
        </w:rPr>
        <w:t xml:space="preserve"> przypadku rejestracji wydarzenia zleconej osobie zewnętrznej (wynajętemu fotografowi lub kamerzyście) dbamy o bezpieczeństwo dzieci i młodzieży poprzez:</w:t>
      </w:r>
    </w:p>
    <w:p w14:paraId="533D4F83" w14:textId="77777777" w:rsidR="00316349" w:rsidRPr="003326E6" w:rsidRDefault="00316349">
      <w:pPr>
        <w:numPr>
          <w:ilvl w:val="0"/>
          <w:numId w:val="48"/>
        </w:numPr>
        <w:spacing w:after="0" w:line="360" w:lineRule="auto"/>
        <w:ind w:left="709" w:hanging="283"/>
        <w:contextualSpacing/>
        <w:jc w:val="both"/>
        <w:rPr>
          <w:rFonts w:ascii="Times New Roman" w:hAnsi="Times New Roman"/>
          <w:bCs/>
          <w:sz w:val="24"/>
          <w:szCs w:val="24"/>
        </w:rPr>
      </w:pPr>
      <w:r w:rsidRPr="003326E6">
        <w:rPr>
          <w:rFonts w:ascii="Times New Roman" w:hAnsi="Times New Roman"/>
          <w:bCs/>
          <w:sz w:val="24"/>
          <w:szCs w:val="24"/>
        </w:rPr>
        <w:t>zobowiązanie osoby/firmy rejestrującej wydarzenie do przestrzegania niniejszych wytycznych,</w:t>
      </w:r>
    </w:p>
    <w:p w14:paraId="72203ADD" w14:textId="77777777" w:rsidR="00316349" w:rsidRPr="003326E6" w:rsidRDefault="00316349">
      <w:pPr>
        <w:numPr>
          <w:ilvl w:val="0"/>
          <w:numId w:val="48"/>
        </w:numPr>
        <w:spacing w:after="0" w:line="360" w:lineRule="auto"/>
        <w:ind w:left="709" w:hanging="283"/>
        <w:contextualSpacing/>
        <w:jc w:val="both"/>
        <w:rPr>
          <w:rFonts w:ascii="Times New Roman" w:hAnsi="Times New Roman"/>
          <w:bCs/>
          <w:sz w:val="24"/>
          <w:szCs w:val="24"/>
        </w:rPr>
      </w:pPr>
      <w:r w:rsidRPr="003326E6">
        <w:rPr>
          <w:rFonts w:ascii="Times New Roman" w:hAnsi="Times New Roman"/>
          <w:bCs/>
          <w:sz w:val="24"/>
          <w:szCs w:val="24"/>
        </w:rPr>
        <w:lastRenderedPageBreak/>
        <w:t>zobowiązanie osoby/firmy rejestrującej wydarzenie do noszenia identyfikatora w czasie trwania wydarzenia,</w:t>
      </w:r>
    </w:p>
    <w:p w14:paraId="597F2E2A" w14:textId="77777777" w:rsidR="00316349" w:rsidRPr="003326E6" w:rsidRDefault="00316349">
      <w:pPr>
        <w:numPr>
          <w:ilvl w:val="0"/>
          <w:numId w:val="48"/>
        </w:numPr>
        <w:spacing w:after="0" w:line="360" w:lineRule="auto"/>
        <w:ind w:left="709" w:hanging="283"/>
        <w:contextualSpacing/>
        <w:jc w:val="both"/>
        <w:rPr>
          <w:rFonts w:ascii="Times New Roman" w:hAnsi="Times New Roman"/>
          <w:bCs/>
          <w:sz w:val="24"/>
          <w:szCs w:val="24"/>
        </w:rPr>
      </w:pPr>
      <w:r w:rsidRPr="003326E6">
        <w:rPr>
          <w:rFonts w:ascii="Times New Roman" w:hAnsi="Times New Roman"/>
          <w:bCs/>
          <w:sz w:val="24"/>
          <w:szCs w:val="24"/>
        </w:rPr>
        <w:t>niedopuszczanie do sytuacji, w której osoba/firma rejestrująca będzie przebywała z dziećmi bez nadzoru pracownika Przedszkola,</w:t>
      </w:r>
    </w:p>
    <w:p w14:paraId="7F1AE116" w14:textId="77777777" w:rsidR="00316349" w:rsidRPr="003326E6" w:rsidRDefault="00316349">
      <w:pPr>
        <w:numPr>
          <w:ilvl w:val="0"/>
          <w:numId w:val="48"/>
        </w:numPr>
        <w:spacing w:after="0" w:line="360" w:lineRule="auto"/>
        <w:ind w:left="709" w:hanging="283"/>
        <w:contextualSpacing/>
        <w:jc w:val="both"/>
        <w:rPr>
          <w:rFonts w:ascii="Times New Roman" w:hAnsi="Times New Roman"/>
          <w:bCs/>
          <w:sz w:val="24"/>
          <w:szCs w:val="24"/>
        </w:rPr>
      </w:pPr>
      <w:r w:rsidRPr="003326E6">
        <w:rPr>
          <w:rFonts w:ascii="Times New Roman" w:hAnsi="Times New Roman"/>
          <w:bCs/>
          <w:sz w:val="24"/>
          <w:szCs w:val="24"/>
        </w:rPr>
        <w:t>informowanie rodziców/opiekunów oraz dzieci, że osoba/firma rejestrująca wydarzenie będzie obecna podczas wydarzenia, i upewnienie się, że rodzice/opiekunowie udzielili pisemnej zgody na rejestrowanie wizerunku ich dzieci.</w:t>
      </w:r>
    </w:p>
    <w:p w14:paraId="453A1568" w14:textId="77777777" w:rsidR="00316349" w:rsidRPr="003326E6" w:rsidRDefault="00316349">
      <w:pPr>
        <w:numPr>
          <w:ilvl w:val="0"/>
          <w:numId w:val="37"/>
        </w:numPr>
        <w:spacing w:before="120" w:after="0" w:line="360" w:lineRule="auto"/>
        <w:ind w:left="357" w:hanging="357"/>
        <w:jc w:val="both"/>
        <w:rPr>
          <w:rFonts w:ascii="Times New Roman" w:hAnsi="Times New Roman"/>
          <w:bCs/>
          <w:sz w:val="24"/>
          <w:szCs w:val="24"/>
        </w:rPr>
      </w:pPr>
      <w:r w:rsidRPr="003326E6">
        <w:rPr>
          <w:rFonts w:ascii="Times New Roman" w:hAnsi="Times New Roman"/>
          <w:bCs/>
          <w:sz w:val="24"/>
          <w:szCs w:val="24"/>
        </w:rPr>
        <w:t>W sytuacjach, w których rodzice/opiekunowie lub widzowie przedszkolnych wydarzeń i uroczystości itd. rejestrują wizerunki dzieci do prywatnego użytku, informujemy na początku każdego z tych wydarzeń o tym, że:</w:t>
      </w:r>
    </w:p>
    <w:p w14:paraId="60541FE7" w14:textId="77777777" w:rsidR="00316349" w:rsidRPr="003326E6" w:rsidRDefault="00316349">
      <w:pPr>
        <w:numPr>
          <w:ilvl w:val="0"/>
          <w:numId w:val="35"/>
        </w:numPr>
        <w:spacing w:after="0" w:line="360" w:lineRule="auto"/>
        <w:ind w:left="714" w:hanging="357"/>
        <w:contextualSpacing/>
        <w:jc w:val="both"/>
        <w:rPr>
          <w:rFonts w:ascii="Times New Roman" w:hAnsi="Times New Roman"/>
          <w:bCs/>
          <w:sz w:val="24"/>
          <w:szCs w:val="24"/>
        </w:rPr>
      </w:pPr>
      <w:r>
        <w:rPr>
          <w:rFonts w:ascii="Times New Roman" w:hAnsi="Times New Roman"/>
          <w:bCs/>
          <w:sz w:val="24"/>
          <w:szCs w:val="24"/>
        </w:rPr>
        <w:t>rozpowszechnianie</w:t>
      </w:r>
      <w:r w:rsidRPr="003326E6">
        <w:rPr>
          <w:rFonts w:ascii="Times New Roman" w:hAnsi="Times New Roman"/>
          <w:bCs/>
          <w:sz w:val="24"/>
          <w:szCs w:val="24"/>
        </w:rPr>
        <w:t xml:space="preserve"> zdjęć/nagrań zawierających wizerunki dzieci i osób dorosłych wymaga udzielenia zgody przez te osoby, w przypadku dzieci – przez ich rodziców/opiekunów,</w:t>
      </w:r>
      <w:r>
        <w:rPr>
          <w:rFonts w:ascii="Times New Roman" w:hAnsi="Times New Roman"/>
          <w:bCs/>
          <w:sz w:val="24"/>
          <w:szCs w:val="24"/>
        </w:rPr>
        <w:t xml:space="preserve"> szczególnie dotyczy to sytuacji udostępniania wizerunku w mediach społecznościowych oraz serwisach otwartych,</w:t>
      </w:r>
    </w:p>
    <w:p w14:paraId="1658DB0E" w14:textId="77777777" w:rsidR="00316349" w:rsidRPr="003326E6" w:rsidRDefault="00316349">
      <w:pPr>
        <w:numPr>
          <w:ilvl w:val="0"/>
          <w:numId w:val="35"/>
        </w:numPr>
        <w:spacing w:after="0" w:line="360" w:lineRule="auto"/>
        <w:ind w:left="714" w:hanging="357"/>
        <w:contextualSpacing/>
        <w:jc w:val="both"/>
        <w:rPr>
          <w:rFonts w:ascii="Times New Roman" w:hAnsi="Times New Roman"/>
          <w:bCs/>
          <w:sz w:val="24"/>
          <w:szCs w:val="24"/>
        </w:rPr>
      </w:pPr>
      <w:r w:rsidRPr="003326E6">
        <w:rPr>
          <w:rFonts w:ascii="Times New Roman" w:hAnsi="Times New Roman"/>
          <w:bCs/>
          <w:sz w:val="24"/>
          <w:szCs w:val="24"/>
        </w:rPr>
        <w:t>przed publikacją zdjęcia/nagrania online zawsze sprawdzamy ustawienia prywatności, aby upewnić się, kto będzie mógł uzyskać dostęp do wizerunku dziecka.</w:t>
      </w:r>
    </w:p>
    <w:p w14:paraId="69D85E68"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Przedstawiciele mediów lub dowolna inna osoba, którzy chcą zarejestrować organizowane przez nas wydarzenie i opublikować zebrany materiał, muszą zgłosić taką prośbę wcześniej i uzyskać zgodę dyrekcji.</w:t>
      </w:r>
    </w:p>
    <w:p w14:paraId="2CAAB012"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Przedstawiciele mediów lub dowolna inna osoba, którzy chcą zarejestrować organizowane przez nas wydarzenie i opublikować zebrany materiał, zobowiązani są udostępnić:</w:t>
      </w:r>
    </w:p>
    <w:p w14:paraId="2B3178C8" w14:textId="77777777" w:rsidR="00316349" w:rsidRPr="003326E6" w:rsidRDefault="00316349">
      <w:pPr>
        <w:numPr>
          <w:ilvl w:val="0"/>
          <w:numId w:val="36"/>
        </w:numPr>
        <w:spacing w:after="0" w:line="360" w:lineRule="auto"/>
        <w:ind w:left="714" w:hanging="357"/>
        <w:contextualSpacing/>
        <w:jc w:val="both"/>
        <w:rPr>
          <w:rFonts w:ascii="Times New Roman" w:hAnsi="Times New Roman"/>
          <w:bCs/>
          <w:sz w:val="24"/>
          <w:szCs w:val="24"/>
        </w:rPr>
      </w:pPr>
      <w:r w:rsidRPr="003326E6">
        <w:rPr>
          <w:rFonts w:ascii="Times New Roman" w:hAnsi="Times New Roman"/>
          <w:bCs/>
          <w:sz w:val="24"/>
          <w:szCs w:val="24"/>
        </w:rPr>
        <w:t>informacje o imieniu, nazwisku i adresie osoby lub redakcji występującej o zgodę,</w:t>
      </w:r>
    </w:p>
    <w:p w14:paraId="23F36D1F" w14:textId="77777777" w:rsidR="00316349" w:rsidRPr="003326E6" w:rsidRDefault="00316349">
      <w:pPr>
        <w:numPr>
          <w:ilvl w:val="0"/>
          <w:numId w:val="36"/>
        </w:numPr>
        <w:spacing w:after="0" w:line="360" w:lineRule="auto"/>
        <w:ind w:left="714" w:hanging="357"/>
        <w:contextualSpacing/>
        <w:jc w:val="both"/>
        <w:rPr>
          <w:rFonts w:ascii="Times New Roman" w:hAnsi="Times New Roman"/>
          <w:bCs/>
          <w:sz w:val="24"/>
          <w:szCs w:val="24"/>
        </w:rPr>
      </w:pPr>
      <w:r w:rsidRPr="003326E6">
        <w:rPr>
          <w:rFonts w:ascii="Times New Roman" w:hAnsi="Times New Roman"/>
          <w:bCs/>
          <w:sz w:val="24"/>
          <w:szCs w:val="24"/>
        </w:rPr>
        <w:t>uzasadnienie potrzeby rejestrowania wydarzenia oraz informacje, w jaki sposób i w jakim kontekście zostanie wykorzystany zebrany materiał,</w:t>
      </w:r>
    </w:p>
    <w:p w14:paraId="4CADF748" w14:textId="77777777" w:rsidR="00316349" w:rsidRPr="003326E6" w:rsidRDefault="00316349">
      <w:pPr>
        <w:numPr>
          <w:ilvl w:val="0"/>
          <w:numId w:val="36"/>
        </w:numPr>
        <w:spacing w:after="0" w:line="360" w:lineRule="auto"/>
        <w:ind w:left="714" w:hanging="357"/>
        <w:contextualSpacing/>
        <w:jc w:val="both"/>
        <w:rPr>
          <w:rFonts w:ascii="Times New Roman" w:hAnsi="Times New Roman"/>
          <w:bCs/>
          <w:sz w:val="24"/>
          <w:szCs w:val="24"/>
        </w:rPr>
      </w:pPr>
      <w:r w:rsidRPr="003326E6">
        <w:rPr>
          <w:rFonts w:ascii="Times New Roman" w:hAnsi="Times New Roman"/>
          <w:bCs/>
          <w:sz w:val="24"/>
          <w:szCs w:val="24"/>
        </w:rPr>
        <w:t>podpisaną deklarację o zgodności podanych informacji ze stanem faktycznym.</w:t>
      </w:r>
    </w:p>
    <w:p w14:paraId="48F467C3"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Personelowi Przedszkola nie wolno umożliwiać przedstawicielom mediów i osobom nieupoważnionym utrwalania wizerunku dziecka na terenie instytucji bez pisemnej zgody rodzica/opiekuna dziecka oraz bez zgody dyrekcji.</w:t>
      </w:r>
    </w:p>
    <w:p w14:paraId="633D7F2D"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 xml:space="preserve">Personel Przedszkola nie kontaktuje przedstawicieli mediów z dziećmi, nie przekazuje mediom kontaktu do rodziców/opiekunów dzieci i nie wypowiada się w kontakcie z przedstawicielami mediów o sprawie dziecka lub jego rodzica/opiekuna. </w:t>
      </w:r>
    </w:p>
    <w:p w14:paraId="4944CB4C"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 xml:space="preserve">W celu realizacji materiału medialnego, dyrekcja może podjąć decyzję o udostępnieniu wybranych pomieszczeń Przedszkola dla potrzeb nagrania. Podejmując taką decyzję, </w:t>
      </w:r>
      <w:r w:rsidRPr="003326E6">
        <w:rPr>
          <w:rFonts w:ascii="Times New Roman" w:hAnsi="Times New Roman"/>
          <w:bCs/>
          <w:sz w:val="24"/>
          <w:szCs w:val="24"/>
        </w:rPr>
        <w:lastRenderedPageBreak/>
        <w:t>poleca przygotowanie pomieszczenia w taki sposób, aby uniemożliwić rejestrowanie przebywających na terenie dzieci.</w:t>
      </w:r>
    </w:p>
    <w:p w14:paraId="6F37F64D"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Jeśli dzieci, rodzice lub opiekunowie nie wyrazili zgody na utrwalenie wizerunku dziecka, respektujemy ich decyzję. Z wyprzedzeniem ustalamy z rodzicami/opiekunami i dziećmi sposób, w jaki osoba rejestrująca wydarzenie będzie mogła zidentyfikować dziecko, aby nie utrwalać jego wizerunku na zdjęciach indywidualnych i grupowych.</w:t>
      </w:r>
    </w:p>
    <w:p w14:paraId="50F0E40E"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Rozwiązanie, jakie przyjmiemy, nie wyklucza dziecka, którego wizerunek nie powinien być rejestrowany.</w:t>
      </w:r>
    </w:p>
    <w:p w14:paraId="4469BF22" w14:textId="77777777" w:rsidR="00316349" w:rsidRPr="003326E6" w:rsidRDefault="00316349">
      <w:pPr>
        <w:numPr>
          <w:ilvl w:val="0"/>
          <w:numId w:val="37"/>
        </w:numPr>
        <w:spacing w:after="0" w:line="360" w:lineRule="auto"/>
        <w:ind w:left="357" w:hanging="357"/>
        <w:contextualSpacing/>
        <w:jc w:val="both"/>
        <w:rPr>
          <w:rFonts w:ascii="Times New Roman" w:hAnsi="Times New Roman"/>
          <w:bCs/>
          <w:sz w:val="24"/>
          <w:szCs w:val="24"/>
        </w:rPr>
      </w:pPr>
      <w:r w:rsidRPr="003326E6">
        <w:rPr>
          <w:rFonts w:ascii="Times New Roman" w:hAnsi="Times New Roman"/>
          <w:bCs/>
          <w:sz w:val="24"/>
          <w:szCs w:val="24"/>
        </w:rPr>
        <w:t>Przedszkole przechowuje materiały zawierające wizerunek dzieci w sposób zgodny z prawem i bezpieczny dla dzieci:</w:t>
      </w:r>
    </w:p>
    <w:p w14:paraId="27D65139" w14:textId="77777777" w:rsidR="00316349" w:rsidRPr="003326E6" w:rsidRDefault="00316349">
      <w:pPr>
        <w:numPr>
          <w:ilvl w:val="0"/>
          <w:numId w:val="38"/>
        </w:numPr>
        <w:spacing w:after="0" w:line="360" w:lineRule="auto"/>
        <w:contextualSpacing/>
        <w:jc w:val="both"/>
        <w:rPr>
          <w:rFonts w:ascii="Times New Roman" w:hAnsi="Times New Roman"/>
          <w:bCs/>
          <w:sz w:val="24"/>
          <w:szCs w:val="24"/>
        </w:rPr>
      </w:pPr>
      <w:r w:rsidRPr="003326E6">
        <w:rPr>
          <w:rFonts w:ascii="Times New Roman" w:hAnsi="Times New Roman"/>
          <w:bCs/>
          <w:sz w:val="24"/>
          <w:szCs w:val="24"/>
        </w:rPr>
        <w:t>nośniki analogowe zawierające zdjęcia i nagrania są przechowywane w zamkniętej na klucz szafie, a nośniki elektroniczne zawierające zdjęcia i nagrania są przechowywane w folderze chronionym z dostępem ograniczonym do osób uprawnionych przez Przedszkole,</w:t>
      </w:r>
    </w:p>
    <w:p w14:paraId="63F6B153" w14:textId="77777777" w:rsidR="00316349" w:rsidRPr="003326E6" w:rsidRDefault="00316349">
      <w:pPr>
        <w:numPr>
          <w:ilvl w:val="0"/>
          <w:numId w:val="38"/>
        </w:numPr>
        <w:spacing w:after="0" w:line="360" w:lineRule="auto"/>
        <w:contextualSpacing/>
        <w:jc w:val="both"/>
        <w:rPr>
          <w:rFonts w:ascii="Times New Roman" w:hAnsi="Times New Roman"/>
          <w:bCs/>
          <w:sz w:val="24"/>
          <w:szCs w:val="24"/>
        </w:rPr>
      </w:pPr>
      <w:r w:rsidRPr="003326E6">
        <w:rPr>
          <w:rFonts w:ascii="Times New Roman" w:hAnsi="Times New Roman"/>
          <w:bCs/>
          <w:sz w:val="24"/>
          <w:szCs w:val="24"/>
        </w:rPr>
        <w:t>nośniki będą przechowywane przez okres wymagany przepisami prawa o archiwizacji,</w:t>
      </w:r>
    </w:p>
    <w:p w14:paraId="09FDB125" w14:textId="77777777" w:rsidR="00316349" w:rsidRPr="003326E6" w:rsidRDefault="00316349">
      <w:pPr>
        <w:numPr>
          <w:ilvl w:val="0"/>
          <w:numId w:val="38"/>
        </w:numPr>
        <w:spacing w:after="0" w:line="360" w:lineRule="auto"/>
        <w:contextualSpacing/>
        <w:jc w:val="both"/>
        <w:rPr>
          <w:rFonts w:ascii="Times New Roman" w:hAnsi="Times New Roman"/>
          <w:bCs/>
          <w:sz w:val="24"/>
          <w:szCs w:val="24"/>
        </w:rPr>
      </w:pPr>
      <w:r w:rsidRPr="003326E6">
        <w:rPr>
          <w:rFonts w:ascii="Times New Roman" w:hAnsi="Times New Roman"/>
          <w:bCs/>
          <w:sz w:val="24"/>
          <w:szCs w:val="24"/>
        </w:rPr>
        <w:t>nie przechowujemy w Przedszkolu materiałów elektronicznych zawierających wizerunki dzieci na nośnikach nieszyfrowanych ani mobilnych, takich jak telefony komórkowe i urządzenia z pamięcią przenośną (np. pendrive),</w:t>
      </w:r>
    </w:p>
    <w:p w14:paraId="648192CF" w14:textId="77777777" w:rsidR="00316349" w:rsidRPr="003326E6" w:rsidRDefault="00316349">
      <w:pPr>
        <w:numPr>
          <w:ilvl w:val="0"/>
          <w:numId w:val="38"/>
        </w:numPr>
        <w:spacing w:after="0" w:line="360" w:lineRule="auto"/>
        <w:contextualSpacing/>
        <w:jc w:val="both"/>
        <w:rPr>
          <w:rFonts w:ascii="Times New Roman" w:hAnsi="Times New Roman"/>
          <w:bCs/>
          <w:sz w:val="24"/>
          <w:szCs w:val="24"/>
        </w:rPr>
      </w:pPr>
      <w:r w:rsidRPr="003326E6">
        <w:rPr>
          <w:rFonts w:ascii="Times New Roman" w:hAnsi="Times New Roman"/>
          <w:bCs/>
          <w:sz w:val="24"/>
          <w:szCs w:val="24"/>
        </w:rPr>
        <w:t>nie ma zgody na używanie przez pracowników osobistych urządzeń rejestrujących (tj. telefony komórkowe, aparaty fotograficzne, kamery) w celu rejestrowania wizerunków dzieci,</w:t>
      </w:r>
    </w:p>
    <w:p w14:paraId="59E9FC25" w14:textId="77777777" w:rsidR="00316349" w:rsidRDefault="00316349">
      <w:pPr>
        <w:numPr>
          <w:ilvl w:val="0"/>
          <w:numId w:val="38"/>
        </w:numPr>
        <w:spacing w:after="0" w:line="360" w:lineRule="auto"/>
        <w:contextualSpacing/>
        <w:jc w:val="both"/>
        <w:rPr>
          <w:rFonts w:ascii="Times New Roman" w:hAnsi="Times New Roman"/>
          <w:bCs/>
          <w:sz w:val="24"/>
          <w:szCs w:val="24"/>
        </w:rPr>
      </w:pPr>
      <w:r w:rsidRPr="003326E6">
        <w:rPr>
          <w:rFonts w:ascii="Times New Roman" w:hAnsi="Times New Roman"/>
          <w:bCs/>
          <w:sz w:val="24"/>
          <w:szCs w:val="24"/>
        </w:rPr>
        <w:t>jedynym sprzętem, którego używamy jako instytucja, są urządzenia rejestrujące należące do Przedszkola.</w:t>
      </w:r>
    </w:p>
    <w:p w14:paraId="612677F1" w14:textId="007AF555" w:rsidR="00755A6F" w:rsidRDefault="00316349" w:rsidP="00316349">
      <w:pPr>
        <w:spacing w:after="0" w:line="360" w:lineRule="auto"/>
        <w:jc w:val="both"/>
        <w:rPr>
          <w:rFonts w:ascii="Times New Roman" w:eastAsia="Calibri" w:hAnsi="Times New Roman" w:cs="Times New Roman"/>
          <w:kern w:val="0"/>
          <w:sz w:val="24"/>
          <w:szCs w:val="24"/>
        </w:rPr>
      </w:pPr>
      <w:r>
        <w:rPr>
          <w:rFonts w:ascii="Times New Roman" w:hAnsi="Times New Roman"/>
          <w:bCs/>
          <w:sz w:val="24"/>
          <w:szCs w:val="24"/>
        </w:rPr>
        <w:br w:type="page"/>
      </w:r>
    </w:p>
    <w:p w14:paraId="4481EA67" w14:textId="7395B3EC"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lastRenderedPageBreak/>
        <w:t>Rozdział VI</w:t>
      </w:r>
      <w:r w:rsidR="0090056E">
        <w:rPr>
          <w:rFonts w:ascii="Times New Roman" w:eastAsia="Calibri" w:hAnsi="Times New Roman" w:cs="Times New Roman"/>
          <w:b/>
          <w:bCs/>
          <w:kern w:val="0"/>
          <w:sz w:val="24"/>
          <w:szCs w:val="24"/>
        </w:rPr>
        <w:t>I</w:t>
      </w:r>
    </w:p>
    <w:p w14:paraId="470A4FC1" w14:textId="25BAB91C"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t xml:space="preserve">Zasady bezpiecznego korzystania z </w:t>
      </w:r>
      <w:r w:rsidR="004C431E">
        <w:rPr>
          <w:rFonts w:ascii="Times New Roman" w:eastAsia="Calibri" w:hAnsi="Times New Roman" w:cs="Times New Roman"/>
          <w:b/>
          <w:bCs/>
          <w:kern w:val="0"/>
          <w:sz w:val="24"/>
          <w:szCs w:val="24"/>
        </w:rPr>
        <w:t>I</w:t>
      </w:r>
      <w:r w:rsidRPr="00D975E8">
        <w:rPr>
          <w:rFonts w:ascii="Times New Roman" w:eastAsia="Calibri" w:hAnsi="Times New Roman" w:cs="Times New Roman"/>
          <w:b/>
          <w:bCs/>
          <w:kern w:val="0"/>
          <w:sz w:val="24"/>
          <w:szCs w:val="24"/>
        </w:rPr>
        <w:t>nternetu i mediów elektronicznych w Przedszkolu</w:t>
      </w:r>
    </w:p>
    <w:p w14:paraId="7F382F21" w14:textId="6F5392FD" w:rsidR="00755A6F" w:rsidRPr="00D975E8"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1</w:t>
      </w:r>
      <w:r w:rsidR="008900E2">
        <w:rPr>
          <w:rFonts w:ascii="Times New Roman" w:eastAsia="Calibri" w:hAnsi="Times New Roman" w:cs="Times New Roman"/>
          <w:b/>
          <w:kern w:val="0"/>
          <w:sz w:val="24"/>
          <w:szCs w:val="24"/>
        </w:rPr>
        <w:t>9</w:t>
      </w:r>
      <w:r w:rsidRPr="00D975E8">
        <w:rPr>
          <w:rFonts w:ascii="Times New Roman" w:eastAsia="Calibri" w:hAnsi="Times New Roman" w:cs="Times New Roman"/>
          <w:b/>
          <w:kern w:val="0"/>
          <w:sz w:val="24"/>
          <w:szCs w:val="24"/>
        </w:rPr>
        <w:t>.</w:t>
      </w:r>
    </w:p>
    <w:p w14:paraId="29751022" w14:textId="300B471A" w:rsidR="00755A6F" w:rsidRPr="00D975E8" w:rsidRDefault="00755A6F">
      <w:pPr>
        <w:numPr>
          <w:ilvl w:val="0"/>
          <w:numId w:val="5"/>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Przedszkole, zapewniając dzieciom dostęp do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nternetu, podejmuje działania zabezpieczające małoletnich przed dostępem do treści, które mogą stanowić zagrożenie dla ich prawidłowego rozwoju. W szczególności instaluje i aktualizuje oprogramowanie zabezpieczające.</w:t>
      </w:r>
    </w:p>
    <w:p w14:paraId="0AF8A7AB" w14:textId="4A131ED6" w:rsidR="00755A6F" w:rsidRPr="00D975E8" w:rsidRDefault="00755A6F">
      <w:pPr>
        <w:numPr>
          <w:ilvl w:val="0"/>
          <w:numId w:val="5"/>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Na terenie Przedszkola dostęp dziecka do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nternetu możliwy jest tylko pod nadzorem pracownika Przedszkola na zajęciach komputerowych.</w:t>
      </w:r>
    </w:p>
    <w:p w14:paraId="00451142" w14:textId="60580853" w:rsidR="00755A6F" w:rsidRPr="00D975E8" w:rsidRDefault="00755A6F">
      <w:pPr>
        <w:numPr>
          <w:ilvl w:val="0"/>
          <w:numId w:val="5"/>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W przypadku gdy dostęp do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 xml:space="preserve">nternetu w Przedszkolu realizowany jest pod nadzorem pracownika Przedszkola jest on zobowiązany informować dzieci o zasadach bezpiecznego korzystania z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 xml:space="preserve">nternetu oraz czuwać nad ich bezpieczeństwem podczas korzystania </w:t>
      </w:r>
      <w:r w:rsidR="00B07418">
        <w:rPr>
          <w:rFonts w:ascii="Times New Roman" w:eastAsia="Calibri" w:hAnsi="Times New Roman" w:cs="Times New Roman"/>
          <w:kern w:val="0"/>
          <w:sz w:val="24"/>
          <w:szCs w:val="24"/>
        </w:rPr>
        <w:t xml:space="preserve">                  </w:t>
      </w:r>
      <w:r w:rsidRPr="00D975E8">
        <w:rPr>
          <w:rFonts w:ascii="Times New Roman" w:eastAsia="Calibri" w:hAnsi="Times New Roman" w:cs="Times New Roman"/>
          <w:kern w:val="0"/>
          <w:sz w:val="24"/>
          <w:szCs w:val="24"/>
        </w:rPr>
        <w:t xml:space="preserve">z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nternetu w czasie zajęć.</w:t>
      </w:r>
    </w:p>
    <w:p w14:paraId="74B3C50D" w14:textId="6A9EEA72" w:rsidR="00755A6F" w:rsidRPr="00D975E8" w:rsidRDefault="00755A6F">
      <w:pPr>
        <w:numPr>
          <w:ilvl w:val="0"/>
          <w:numId w:val="5"/>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Osoba odpowiedzialna za dostęp do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 xml:space="preserve">nternetu w Przedszkolu przeprowadza z dziećmi cykliczne szkolenia dotyczące bezpiecznego korzystania z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nternetu.</w:t>
      </w:r>
    </w:p>
    <w:p w14:paraId="2F9B66C8" w14:textId="7D4CC2C1" w:rsidR="00755A6F" w:rsidRPr="00D975E8" w:rsidRDefault="00755A6F">
      <w:pPr>
        <w:numPr>
          <w:ilvl w:val="0"/>
          <w:numId w:val="5"/>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Przedszkole zapewnia stały dostęp do materiałów edukacyjnych, dotyczących bezpiecznego korzystania z </w:t>
      </w:r>
      <w:r w:rsidR="00A024EB">
        <w:rPr>
          <w:rFonts w:ascii="Times New Roman" w:eastAsia="Calibri" w:hAnsi="Times New Roman" w:cs="Times New Roman"/>
          <w:kern w:val="0"/>
          <w:sz w:val="24"/>
          <w:szCs w:val="24"/>
        </w:rPr>
        <w:t>I</w:t>
      </w:r>
      <w:r w:rsidRPr="00D975E8">
        <w:rPr>
          <w:rFonts w:ascii="Times New Roman" w:eastAsia="Calibri" w:hAnsi="Times New Roman" w:cs="Times New Roman"/>
          <w:kern w:val="0"/>
          <w:sz w:val="24"/>
          <w:szCs w:val="24"/>
        </w:rPr>
        <w:t>nternetu przy komputerach.</w:t>
      </w:r>
    </w:p>
    <w:p w14:paraId="07511AA9" w14:textId="049FC5CF" w:rsidR="00755A6F" w:rsidRPr="00D975E8" w:rsidRDefault="00755A6F" w:rsidP="00C009FB">
      <w:pPr>
        <w:spacing w:before="240"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8900E2">
        <w:rPr>
          <w:rFonts w:ascii="Times New Roman" w:eastAsia="Calibri" w:hAnsi="Times New Roman" w:cs="Times New Roman"/>
          <w:b/>
          <w:kern w:val="0"/>
          <w:sz w:val="24"/>
          <w:szCs w:val="24"/>
        </w:rPr>
        <w:t>20</w:t>
      </w:r>
      <w:r w:rsidRPr="00D975E8">
        <w:rPr>
          <w:rFonts w:ascii="Times New Roman" w:eastAsia="Calibri" w:hAnsi="Times New Roman" w:cs="Times New Roman"/>
          <w:b/>
          <w:kern w:val="0"/>
          <w:sz w:val="24"/>
          <w:szCs w:val="24"/>
        </w:rPr>
        <w:t>.</w:t>
      </w:r>
    </w:p>
    <w:p w14:paraId="507F9C5B" w14:textId="346428D5" w:rsidR="00C009FB" w:rsidRPr="009172C4" w:rsidRDefault="00C009FB">
      <w:pPr>
        <w:numPr>
          <w:ilvl w:val="0"/>
          <w:numId w:val="39"/>
        </w:numPr>
        <w:spacing w:after="0" w:line="360" w:lineRule="auto"/>
        <w:ind w:left="357" w:hanging="357"/>
        <w:contextualSpacing/>
        <w:jc w:val="both"/>
        <w:rPr>
          <w:rFonts w:ascii="Times New Roman" w:eastAsia="Calibri" w:hAnsi="Times New Roman" w:cs="Times New Roman"/>
          <w:bCs/>
          <w:kern w:val="0"/>
          <w:sz w:val="24"/>
          <w:szCs w:val="24"/>
        </w:rPr>
      </w:pPr>
      <w:r w:rsidRPr="009172C4">
        <w:rPr>
          <w:rFonts w:ascii="Times New Roman" w:eastAsia="Calibri" w:hAnsi="Times New Roman" w:cs="Times New Roman"/>
          <w:bCs/>
          <w:kern w:val="0"/>
          <w:sz w:val="24"/>
          <w:szCs w:val="24"/>
        </w:rPr>
        <w:t xml:space="preserve">Infrastruktura sieciowa Przedszkola umożliwia dostęp do </w:t>
      </w:r>
      <w:r>
        <w:rPr>
          <w:rFonts w:ascii="Times New Roman" w:eastAsia="Calibri" w:hAnsi="Times New Roman" w:cs="Times New Roman"/>
          <w:bCs/>
          <w:kern w:val="0"/>
          <w:sz w:val="24"/>
          <w:szCs w:val="24"/>
        </w:rPr>
        <w:t>I</w:t>
      </w:r>
      <w:r w:rsidRPr="009172C4">
        <w:rPr>
          <w:rFonts w:ascii="Times New Roman" w:eastAsia="Calibri" w:hAnsi="Times New Roman" w:cs="Times New Roman"/>
          <w:bCs/>
          <w:kern w:val="0"/>
          <w:sz w:val="24"/>
          <w:szCs w:val="24"/>
        </w:rPr>
        <w:t>nternetu, zarówno personelowi, jak i dzieciom, w czasie zajęć i poza nimi.</w:t>
      </w:r>
      <w:r>
        <w:rPr>
          <w:rFonts w:ascii="Times New Roman" w:eastAsia="Calibri" w:hAnsi="Times New Roman" w:cs="Times New Roman"/>
          <w:bCs/>
          <w:kern w:val="0"/>
          <w:sz w:val="24"/>
          <w:szCs w:val="24"/>
        </w:rPr>
        <w:t xml:space="preserve"> </w:t>
      </w:r>
    </w:p>
    <w:p w14:paraId="4A9E1E68" w14:textId="77777777" w:rsidR="00C009FB" w:rsidRDefault="00C009FB">
      <w:pPr>
        <w:numPr>
          <w:ilvl w:val="0"/>
          <w:numId w:val="39"/>
        </w:numPr>
        <w:spacing w:after="0" w:line="360" w:lineRule="auto"/>
        <w:ind w:left="357" w:hanging="357"/>
        <w:contextualSpacing/>
        <w:jc w:val="both"/>
        <w:rPr>
          <w:rFonts w:ascii="Times New Roman" w:eastAsia="Calibri" w:hAnsi="Times New Roman" w:cs="Times New Roman"/>
          <w:bCs/>
          <w:kern w:val="0"/>
          <w:sz w:val="24"/>
          <w:szCs w:val="24"/>
        </w:rPr>
      </w:pPr>
      <w:r w:rsidRPr="009172C4">
        <w:rPr>
          <w:rFonts w:ascii="Times New Roman" w:eastAsia="Calibri" w:hAnsi="Times New Roman" w:cs="Times New Roman"/>
          <w:bCs/>
          <w:kern w:val="0"/>
          <w:sz w:val="24"/>
          <w:szCs w:val="24"/>
        </w:rPr>
        <w:t>Sieć jest monitorowana, tak aby możliwe było zidentyfikowanie sprawców ewentualnych nadużyć.</w:t>
      </w:r>
    </w:p>
    <w:p w14:paraId="2F016355" w14:textId="77777777" w:rsidR="00C009FB" w:rsidRPr="00A553BC" w:rsidRDefault="00C009FB">
      <w:pPr>
        <w:numPr>
          <w:ilvl w:val="0"/>
          <w:numId w:val="39"/>
        </w:numPr>
        <w:spacing w:after="0" w:line="360" w:lineRule="auto"/>
        <w:ind w:left="357" w:hanging="357"/>
        <w:contextualSpacing/>
        <w:jc w:val="both"/>
        <w:rPr>
          <w:rFonts w:ascii="Times New Roman" w:eastAsia="Calibri" w:hAnsi="Times New Roman" w:cs="Times New Roman"/>
          <w:bCs/>
          <w:kern w:val="0"/>
          <w:sz w:val="24"/>
          <w:szCs w:val="24"/>
        </w:rPr>
      </w:pPr>
      <w:r w:rsidRPr="00BB42EE">
        <w:rPr>
          <w:rFonts w:ascii="Times New Roman" w:eastAsia="Calibri" w:hAnsi="Times New Roman" w:cs="Times New Roman"/>
          <w:bCs/>
          <w:kern w:val="0"/>
          <w:sz w:val="24"/>
          <w:szCs w:val="24"/>
        </w:rPr>
        <w:t xml:space="preserve">Rozwiązania organizacyjne na poziomie Przedszkola bazują na aktualnych standardach bezpieczeństwa </w:t>
      </w:r>
      <w:r w:rsidRPr="00A553BC">
        <w:rPr>
          <w:rFonts w:ascii="Times New Roman" w:eastAsia="Calibri" w:hAnsi="Times New Roman" w:cs="Times New Roman"/>
          <w:bCs/>
          <w:kern w:val="0"/>
          <w:sz w:val="24"/>
          <w:szCs w:val="24"/>
        </w:rPr>
        <w:t>zgodnie z obowiązującymi przepisami prawa oraz wewnętrznymi procedurami, w szczególności dokumentem „Zarządzanie system informatycznym służącym do przetwarzania danych osobowych” opisującym zabezpieczenia systemów informatycznych oraz zasady bezpiecznego korzystanie z sieci.</w:t>
      </w:r>
    </w:p>
    <w:p w14:paraId="634C8EC4" w14:textId="068BA7CB" w:rsidR="00C009FB" w:rsidRPr="00A55B36" w:rsidRDefault="00C009FB">
      <w:pPr>
        <w:numPr>
          <w:ilvl w:val="0"/>
          <w:numId w:val="39"/>
        </w:numPr>
        <w:spacing w:after="0" w:line="360" w:lineRule="auto"/>
        <w:ind w:left="357" w:hanging="357"/>
        <w:contextualSpacing/>
        <w:jc w:val="both"/>
        <w:rPr>
          <w:rFonts w:ascii="Times New Roman" w:eastAsia="Calibri" w:hAnsi="Times New Roman" w:cs="Times New Roman"/>
          <w:b/>
          <w:bCs/>
          <w:kern w:val="0"/>
          <w:sz w:val="24"/>
          <w:szCs w:val="24"/>
        </w:rPr>
      </w:pPr>
      <w:r w:rsidRPr="009172C4">
        <w:rPr>
          <w:rFonts w:ascii="Times New Roman" w:eastAsia="Calibri" w:hAnsi="Times New Roman" w:cs="Times New Roman"/>
          <w:bCs/>
          <w:kern w:val="0"/>
          <w:sz w:val="24"/>
          <w:szCs w:val="24"/>
        </w:rPr>
        <w:t>Osobą odpowiedzialną za bezpieczeństwo w sieci w Przedszkolu je</w:t>
      </w:r>
      <w:r>
        <w:rPr>
          <w:rFonts w:ascii="Times New Roman" w:eastAsia="Calibri" w:hAnsi="Times New Roman" w:cs="Times New Roman"/>
          <w:bCs/>
          <w:kern w:val="0"/>
          <w:sz w:val="24"/>
          <w:szCs w:val="24"/>
        </w:rPr>
        <w:t xml:space="preserve">st </w:t>
      </w:r>
      <w:r>
        <w:rPr>
          <w:rFonts w:ascii="Times New Roman" w:eastAsia="Calibri" w:hAnsi="Times New Roman" w:cs="Times New Roman"/>
          <w:b/>
          <w:bCs/>
          <w:kern w:val="0"/>
          <w:sz w:val="24"/>
          <w:szCs w:val="24"/>
        </w:rPr>
        <w:t xml:space="preserve">Pani </w:t>
      </w:r>
      <w:r w:rsidR="004A6FCD">
        <w:rPr>
          <w:rFonts w:ascii="Times New Roman" w:eastAsia="Calibri" w:hAnsi="Times New Roman" w:cs="Times New Roman"/>
          <w:b/>
          <w:bCs/>
          <w:kern w:val="0"/>
          <w:sz w:val="24"/>
          <w:szCs w:val="24"/>
        </w:rPr>
        <w:t>Paulina Tempich</w:t>
      </w:r>
      <w:r>
        <w:rPr>
          <w:rFonts w:ascii="Times New Roman" w:eastAsia="Calibri" w:hAnsi="Times New Roman" w:cs="Times New Roman"/>
          <w:b/>
          <w:bCs/>
          <w:kern w:val="0"/>
          <w:sz w:val="24"/>
          <w:szCs w:val="24"/>
        </w:rPr>
        <w:t xml:space="preserve"> oraz ASI.</w:t>
      </w:r>
    </w:p>
    <w:p w14:paraId="0B0DDBB5" w14:textId="77777777" w:rsidR="00C009FB" w:rsidRPr="009172C4" w:rsidRDefault="00C009FB">
      <w:pPr>
        <w:numPr>
          <w:ilvl w:val="0"/>
          <w:numId w:val="39"/>
        </w:numPr>
        <w:spacing w:after="0" w:line="360" w:lineRule="auto"/>
        <w:ind w:left="357" w:hanging="357"/>
        <w:contextualSpacing/>
        <w:jc w:val="both"/>
        <w:rPr>
          <w:rFonts w:ascii="Times New Roman" w:eastAsia="Calibri" w:hAnsi="Times New Roman" w:cs="Times New Roman"/>
          <w:bCs/>
          <w:kern w:val="0"/>
          <w:sz w:val="24"/>
          <w:szCs w:val="24"/>
        </w:rPr>
      </w:pPr>
      <w:r w:rsidRPr="009172C4">
        <w:rPr>
          <w:rFonts w:ascii="Times New Roman" w:eastAsia="Calibri" w:hAnsi="Times New Roman" w:cs="Times New Roman"/>
          <w:bCs/>
          <w:kern w:val="0"/>
          <w:sz w:val="24"/>
          <w:szCs w:val="24"/>
        </w:rPr>
        <w:t>Do obowiązków tej osoby należą:</w:t>
      </w:r>
    </w:p>
    <w:p w14:paraId="2DB274D0" w14:textId="77777777" w:rsidR="00C009FB" w:rsidRPr="009172C4" w:rsidRDefault="00C009FB">
      <w:pPr>
        <w:numPr>
          <w:ilvl w:val="0"/>
          <w:numId w:val="46"/>
        </w:numPr>
        <w:spacing w:after="0" w:line="360" w:lineRule="auto"/>
        <w:contextualSpacing/>
        <w:jc w:val="both"/>
        <w:rPr>
          <w:rFonts w:ascii="Times New Roman" w:eastAsia="Calibri" w:hAnsi="Times New Roman" w:cs="Times New Roman"/>
          <w:bCs/>
          <w:kern w:val="0"/>
          <w:sz w:val="24"/>
          <w:szCs w:val="24"/>
        </w:rPr>
      </w:pPr>
      <w:r w:rsidRPr="009172C4">
        <w:rPr>
          <w:rFonts w:ascii="Times New Roman" w:eastAsia="Calibri" w:hAnsi="Times New Roman" w:cs="Times New Roman"/>
          <w:bCs/>
          <w:kern w:val="0"/>
          <w:sz w:val="24"/>
          <w:szCs w:val="24"/>
        </w:rPr>
        <w:t>zabezpieczenie sieci internetowej Przedszkola przed niebezpiecznymi treściami poprzez instalację i aktualizację odpowiedniego, nowoczesnego oprogramowania,</w:t>
      </w:r>
    </w:p>
    <w:p w14:paraId="32382309" w14:textId="77777777" w:rsidR="00C009FB" w:rsidRPr="009172C4" w:rsidRDefault="00C009FB">
      <w:pPr>
        <w:numPr>
          <w:ilvl w:val="0"/>
          <w:numId w:val="46"/>
        </w:numPr>
        <w:spacing w:after="0" w:line="360" w:lineRule="auto"/>
        <w:contextualSpacing/>
        <w:jc w:val="both"/>
        <w:rPr>
          <w:rFonts w:ascii="Times New Roman" w:eastAsia="Calibri" w:hAnsi="Times New Roman" w:cs="Times New Roman"/>
          <w:bCs/>
          <w:kern w:val="0"/>
          <w:sz w:val="24"/>
          <w:szCs w:val="24"/>
        </w:rPr>
      </w:pPr>
      <w:r w:rsidRPr="009172C4">
        <w:rPr>
          <w:rFonts w:ascii="Times New Roman" w:eastAsia="Calibri" w:hAnsi="Times New Roman" w:cs="Times New Roman"/>
          <w:bCs/>
          <w:kern w:val="0"/>
          <w:sz w:val="24"/>
          <w:szCs w:val="24"/>
        </w:rPr>
        <w:t>aktualizowanie oprogramowania w miarę potrzeb, przynajmniej raz w miesiącu,</w:t>
      </w:r>
    </w:p>
    <w:p w14:paraId="2EA4D115" w14:textId="211CCCC3" w:rsidR="00C009FB" w:rsidRPr="009172C4" w:rsidRDefault="00C009FB">
      <w:pPr>
        <w:numPr>
          <w:ilvl w:val="0"/>
          <w:numId w:val="46"/>
        </w:numPr>
        <w:spacing w:after="0" w:line="360" w:lineRule="auto"/>
        <w:contextualSpacing/>
        <w:jc w:val="both"/>
        <w:rPr>
          <w:rFonts w:ascii="Times New Roman" w:eastAsia="Calibri" w:hAnsi="Times New Roman" w:cs="Times New Roman"/>
          <w:bCs/>
          <w:kern w:val="0"/>
          <w:sz w:val="24"/>
          <w:szCs w:val="24"/>
        </w:rPr>
      </w:pPr>
      <w:r w:rsidRPr="009172C4">
        <w:rPr>
          <w:rFonts w:ascii="Times New Roman" w:eastAsia="Calibri" w:hAnsi="Times New Roman" w:cs="Times New Roman"/>
          <w:bCs/>
          <w:kern w:val="0"/>
          <w:sz w:val="24"/>
          <w:szCs w:val="24"/>
        </w:rPr>
        <w:lastRenderedPageBreak/>
        <w:t xml:space="preserve">przynajmniej raz w miesiącu sprawdzanie, czy na komputerach ze swobodnym dostępem podłączonych do </w:t>
      </w:r>
      <w:r w:rsidR="00A553BC">
        <w:rPr>
          <w:rFonts w:ascii="Times New Roman" w:eastAsia="Calibri" w:hAnsi="Times New Roman" w:cs="Times New Roman"/>
          <w:bCs/>
          <w:kern w:val="0"/>
          <w:sz w:val="24"/>
          <w:szCs w:val="24"/>
        </w:rPr>
        <w:t>I</w:t>
      </w:r>
      <w:r w:rsidRPr="009172C4">
        <w:rPr>
          <w:rFonts w:ascii="Times New Roman" w:eastAsia="Calibri" w:hAnsi="Times New Roman" w:cs="Times New Roman"/>
          <w:bCs/>
          <w:kern w:val="0"/>
          <w:sz w:val="24"/>
          <w:szCs w:val="24"/>
        </w:rPr>
        <w:t xml:space="preserve">nternetu nie znajdują się niebezpieczne treści; </w:t>
      </w:r>
      <w:r>
        <w:rPr>
          <w:rFonts w:ascii="Times New Roman" w:eastAsia="Calibri" w:hAnsi="Times New Roman" w:cs="Times New Roman"/>
          <w:bCs/>
          <w:kern w:val="0"/>
          <w:sz w:val="24"/>
          <w:szCs w:val="24"/>
        </w:rPr>
        <w:t xml:space="preserve">                          </w:t>
      </w:r>
      <w:r w:rsidRPr="009172C4">
        <w:rPr>
          <w:rFonts w:ascii="Times New Roman" w:eastAsia="Calibri" w:hAnsi="Times New Roman" w:cs="Times New Roman"/>
          <w:bCs/>
          <w:kern w:val="0"/>
          <w:sz w:val="24"/>
          <w:szCs w:val="24"/>
        </w:rPr>
        <w:t xml:space="preserve">w przypadku znalezienia niebezpiecznych treści, wyznaczony pracownik stara się ustalić, kto korzystał z komputera w czasie ich wprowadzenia; informację o dziecku, które korzystało z komputera w czasie wprowadzenia niebezpiecznych treści, wyznaczony pracownik przekazuje dyrektorowi Przedszkola, który aranżuje dla dziecka rozmowę z psychologiem lub pedagogiem na temat bezpieczeństwa </w:t>
      </w:r>
      <w:r>
        <w:rPr>
          <w:rFonts w:ascii="Times New Roman" w:eastAsia="Calibri" w:hAnsi="Times New Roman" w:cs="Times New Roman"/>
          <w:bCs/>
          <w:kern w:val="0"/>
          <w:sz w:val="24"/>
          <w:szCs w:val="24"/>
        </w:rPr>
        <w:t xml:space="preserve">                          </w:t>
      </w:r>
      <w:r w:rsidRPr="009172C4">
        <w:rPr>
          <w:rFonts w:ascii="Times New Roman" w:eastAsia="Calibri" w:hAnsi="Times New Roman" w:cs="Times New Roman"/>
          <w:bCs/>
          <w:kern w:val="0"/>
          <w:sz w:val="24"/>
          <w:szCs w:val="24"/>
        </w:rPr>
        <w:t xml:space="preserve">w </w:t>
      </w:r>
      <w:r w:rsidR="003C576B">
        <w:rPr>
          <w:rFonts w:ascii="Times New Roman" w:eastAsia="Calibri" w:hAnsi="Times New Roman" w:cs="Times New Roman"/>
          <w:bCs/>
          <w:kern w:val="0"/>
          <w:sz w:val="24"/>
          <w:szCs w:val="24"/>
        </w:rPr>
        <w:t>I</w:t>
      </w:r>
      <w:r w:rsidRPr="009172C4">
        <w:rPr>
          <w:rFonts w:ascii="Times New Roman" w:eastAsia="Calibri" w:hAnsi="Times New Roman" w:cs="Times New Roman"/>
          <w:bCs/>
          <w:kern w:val="0"/>
          <w:sz w:val="24"/>
          <w:szCs w:val="24"/>
        </w:rPr>
        <w:t>nternecie; jeżeli w wyniku przeprowadzonej rozmowy psycholog/pedagog uzyska informacje, że dziecko jest krzywdzone, podejmuje działania opisane w procedurze interwencji.</w:t>
      </w:r>
    </w:p>
    <w:p w14:paraId="03F5F10B" w14:textId="75119F5C" w:rsidR="00C009FB" w:rsidRPr="009172C4" w:rsidRDefault="00C009FB">
      <w:pPr>
        <w:numPr>
          <w:ilvl w:val="0"/>
          <w:numId w:val="39"/>
        </w:numPr>
        <w:spacing w:after="0" w:line="360" w:lineRule="auto"/>
        <w:ind w:left="357" w:hanging="357"/>
        <w:contextualSpacing/>
        <w:jc w:val="both"/>
        <w:rPr>
          <w:rFonts w:ascii="Times New Roman" w:eastAsia="Calibri" w:hAnsi="Times New Roman" w:cs="Times New Roman"/>
          <w:bCs/>
          <w:kern w:val="0"/>
          <w:sz w:val="24"/>
          <w:szCs w:val="24"/>
        </w:rPr>
      </w:pPr>
      <w:r w:rsidRPr="009172C4">
        <w:rPr>
          <w:rFonts w:ascii="Times New Roman" w:eastAsia="Calibri" w:hAnsi="Times New Roman" w:cs="Times New Roman"/>
          <w:bCs/>
          <w:kern w:val="0"/>
          <w:sz w:val="24"/>
          <w:szCs w:val="24"/>
        </w:rPr>
        <w:t xml:space="preserve">W Przedszkolu funkcjonuje regulamin korzystania z </w:t>
      </w:r>
      <w:r w:rsidR="00971661">
        <w:rPr>
          <w:rFonts w:ascii="Times New Roman" w:eastAsia="Calibri" w:hAnsi="Times New Roman" w:cs="Times New Roman"/>
          <w:bCs/>
          <w:kern w:val="0"/>
          <w:sz w:val="24"/>
          <w:szCs w:val="24"/>
        </w:rPr>
        <w:t>I</w:t>
      </w:r>
      <w:r w:rsidRPr="009172C4">
        <w:rPr>
          <w:rFonts w:ascii="Times New Roman" w:eastAsia="Calibri" w:hAnsi="Times New Roman" w:cs="Times New Roman"/>
          <w:bCs/>
          <w:kern w:val="0"/>
          <w:sz w:val="24"/>
          <w:szCs w:val="24"/>
        </w:rPr>
        <w:t>nternetu przez dzieci oraz procedura określająca działania, które należy podjąć w sytuacji znalezienia niebezpiecznych treści na komputerze.</w:t>
      </w:r>
    </w:p>
    <w:p w14:paraId="728AFFA7" w14:textId="77777777" w:rsidR="00B07418" w:rsidRDefault="00B07418" w:rsidP="00B07418">
      <w:pPr>
        <w:spacing w:after="0" w:line="360" w:lineRule="auto"/>
        <w:contextualSpacing/>
        <w:jc w:val="both"/>
        <w:rPr>
          <w:rFonts w:ascii="Times New Roman" w:eastAsia="Calibri" w:hAnsi="Times New Roman" w:cs="Times New Roman"/>
          <w:kern w:val="0"/>
          <w:sz w:val="24"/>
          <w:szCs w:val="24"/>
        </w:rPr>
      </w:pPr>
    </w:p>
    <w:p w14:paraId="1A19A0FF" w14:textId="512454E7" w:rsidR="00755A6F" w:rsidRPr="00D975E8"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Rozdział VII</w:t>
      </w:r>
      <w:r w:rsidR="0090056E">
        <w:rPr>
          <w:rFonts w:ascii="Times New Roman" w:eastAsia="Calibri" w:hAnsi="Times New Roman" w:cs="Times New Roman"/>
          <w:b/>
          <w:kern w:val="0"/>
          <w:sz w:val="24"/>
          <w:szCs w:val="24"/>
        </w:rPr>
        <w:t>I</w:t>
      </w:r>
    </w:p>
    <w:p w14:paraId="64422562" w14:textId="77777777" w:rsidR="00755A6F" w:rsidRPr="00D975E8" w:rsidRDefault="00755A6F" w:rsidP="00D975E8">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Monitoring stosowania Standarów Ochrony Małoletnich przed krzywdzeniem</w:t>
      </w:r>
    </w:p>
    <w:p w14:paraId="37E776D8" w14:textId="78FBF630" w:rsidR="00755A6F" w:rsidRPr="00D975E8" w:rsidRDefault="00755A6F" w:rsidP="00FE297F">
      <w:pPr>
        <w:spacing w:before="240"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8900E2">
        <w:rPr>
          <w:rFonts w:ascii="Times New Roman" w:eastAsia="Calibri" w:hAnsi="Times New Roman" w:cs="Times New Roman"/>
          <w:b/>
          <w:kern w:val="0"/>
          <w:sz w:val="24"/>
          <w:szCs w:val="24"/>
        </w:rPr>
        <w:t>21</w:t>
      </w:r>
      <w:r w:rsidRPr="00D975E8">
        <w:rPr>
          <w:rFonts w:ascii="Times New Roman" w:eastAsia="Calibri" w:hAnsi="Times New Roman" w:cs="Times New Roman"/>
          <w:b/>
          <w:kern w:val="0"/>
          <w:sz w:val="24"/>
          <w:szCs w:val="24"/>
        </w:rPr>
        <w:t>.</w:t>
      </w:r>
    </w:p>
    <w:p w14:paraId="45C71FF9" w14:textId="642BA339" w:rsidR="00755A6F" w:rsidRPr="00D975E8" w:rsidRDefault="00755A6F">
      <w:pPr>
        <w:numPr>
          <w:ilvl w:val="0"/>
          <w:numId w:val="6"/>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Dyrektor Przedszkola wyznacza osobę odpowiedzialną za realizację i propagowanie Standardów Ochrony Małoletnich przed </w:t>
      </w:r>
      <w:r w:rsidR="00D41748" w:rsidRPr="00D975E8">
        <w:rPr>
          <w:rFonts w:ascii="Times New Roman" w:eastAsia="Calibri" w:hAnsi="Times New Roman" w:cs="Times New Roman"/>
          <w:kern w:val="0"/>
          <w:sz w:val="24"/>
          <w:szCs w:val="24"/>
        </w:rPr>
        <w:t xml:space="preserve">krzywdzeniem </w:t>
      </w:r>
      <w:r w:rsidR="00D41748">
        <w:rPr>
          <w:rFonts w:ascii="Times New Roman" w:eastAsia="Calibri" w:hAnsi="Times New Roman" w:cs="Times New Roman"/>
          <w:kern w:val="0"/>
          <w:sz w:val="24"/>
          <w:szCs w:val="24"/>
        </w:rPr>
        <w:t>w</w:t>
      </w:r>
      <w:r w:rsidRPr="00D975E8">
        <w:rPr>
          <w:rFonts w:ascii="Times New Roman" w:eastAsia="Calibri" w:hAnsi="Times New Roman" w:cs="Times New Roman"/>
          <w:kern w:val="0"/>
          <w:sz w:val="24"/>
          <w:szCs w:val="24"/>
        </w:rPr>
        <w:t xml:space="preserve"> Przedszkolu.</w:t>
      </w:r>
    </w:p>
    <w:p w14:paraId="032275B1" w14:textId="77777777" w:rsidR="00755A6F" w:rsidRPr="00D975E8" w:rsidRDefault="00755A6F">
      <w:pPr>
        <w:numPr>
          <w:ilvl w:val="0"/>
          <w:numId w:val="6"/>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Osoba, o której mowa w punkcie 1, jest odpowiedzialna za monitorowanie realizacji Standardów, za reagowanie na sygnały naruszenia Standardów, prowadzenie rejestru zgłoszeń oraz za proponowanie zmian w Standardach.</w:t>
      </w:r>
    </w:p>
    <w:p w14:paraId="5C09BFCC" w14:textId="14F6118D" w:rsidR="00755A6F" w:rsidRPr="00D975E8" w:rsidRDefault="00755A6F">
      <w:pPr>
        <w:numPr>
          <w:ilvl w:val="0"/>
          <w:numId w:val="6"/>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Osoba odpowiedzialna za realizację i propagowanie Standardów ochrony małoletnich przeprowadza wśród pracowników Przedszkola, raz na 12 miesięcy, ankietę monitorującą poziom realizacji Standardów</w:t>
      </w:r>
      <w:r w:rsidR="00C92B85">
        <w:rPr>
          <w:rFonts w:ascii="Times New Roman" w:eastAsia="Calibri" w:hAnsi="Times New Roman" w:cs="Times New Roman"/>
          <w:kern w:val="0"/>
          <w:sz w:val="24"/>
          <w:szCs w:val="24"/>
        </w:rPr>
        <w:t xml:space="preserve"> (załącznik nr 8 do Standardów)</w:t>
      </w:r>
      <w:r w:rsidRPr="00D975E8">
        <w:rPr>
          <w:rFonts w:ascii="Times New Roman" w:eastAsia="Calibri" w:hAnsi="Times New Roman" w:cs="Times New Roman"/>
          <w:kern w:val="0"/>
          <w:sz w:val="24"/>
          <w:szCs w:val="24"/>
        </w:rPr>
        <w:t>. W ankiecie pracownicy mogą proponować zmiany oraz wskazywać naruszenia Standardów.</w:t>
      </w:r>
    </w:p>
    <w:p w14:paraId="7D0FCD4D" w14:textId="77777777" w:rsidR="00755A6F" w:rsidRPr="00D975E8" w:rsidRDefault="00755A6F">
      <w:pPr>
        <w:numPr>
          <w:ilvl w:val="0"/>
          <w:numId w:val="6"/>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Na podstawie przeprowadzonej ankiety osoba odpowiedzialna za realizację </w:t>
      </w:r>
      <w:r w:rsidR="00CE3139">
        <w:rPr>
          <w:rFonts w:ascii="Times New Roman" w:eastAsia="Calibri" w:hAnsi="Times New Roman" w:cs="Times New Roman"/>
          <w:kern w:val="0"/>
          <w:sz w:val="24"/>
          <w:szCs w:val="24"/>
        </w:rPr>
        <w:t xml:space="preserve">                                  </w:t>
      </w:r>
      <w:r w:rsidRPr="00D975E8">
        <w:rPr>
          <w:rFonts w:ascii="Times New Roman" w:eastAsia="Calibri" w:hAnsi="Times New Roman" w:cs="Times New Roman"/>
          <w:kern w:val="0"/>
          <w:sz w:val="24"/>
          <w:szCs w:val="24"/>
        </w:rPr>
        <w:t>i propagowanie Standardów Ochrony Małoletnich sporządza raport z monitoringu, który następnie przekazuje dyrektorowi Przedszkola.</w:t>
      </w:r>
    </w:p>
    <w:p w14:paraId="6243EBCC" w14:textId="77777777" w:rsidR="00755A6F" w:rsidRDefault="00755A6F">
      <w:pPr>
        <w:numPr>
          <w:ilvl w:val="0"/>
          <w:numId w:val="6"/>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 xml:space="preserve">Dyrektor Przedszkola na podstawie otrzymanego raportu wprowadza do </w:t>
      </w:r>
      <w:r w:rsidRPr="00D975E8">
        <w:rPr>
          <w:rFonts w:ascii="Times New Roman" w:eastAsia="Calibri" w:hAnsi="Times New Roman" w:cs="Times New Roman"/>
          <w:iCs/>
          <w:kern w:val="0"/>
          <w:sz w:val="24"/>
          <w:szCs w:val="24"/>
        </w:rPr>
        <w:t xml:space="preserve">Standardów </w:t>
      </w:r>
      <w:r w:rsidRPr="00D975E8">
        <w:rPr>
          <w:rFonts w:ascii="Times New Roman" w:eastAsia="Calibri" w:hAnsi="Times New Roman" w:cs="Times New Roman"/>
          <w:kern w:val="0"/>
          <w:sz w:val="24"/>
          <w:szCs w:val="24"/>
        </w:rPr>
        <w:t>niezbędne zmiany i ogłasza je pracownikom, dzieciom i ich rodzicom/opiekunom.</w:t>
      </w:r>
    </w:p>
    <w:p w14:paraId="62B9CF71" w14:textId="77777777" w:rsidR="00B07418" w:rsidRDefault="00B07418" w:rsidP="00B07418">
      <w:pPr>
        <w:spacing w:after="0" w:line="360" w:lineRule="auto"/>
        <w:contextualSpacing/>
        <w:jc w:val="both"/>
        <w:rPr>
          <w:rFonts w:ascii="Times New Roman" w:eastAsia="Calibri" w:hAnsi="Times New Roman" w:cs="Times New Roman"/>
          <w:kern w:val="0"/>
          <w:sz w:val="24"/>
          <w:szCs w:val="24"/>
        </w:rPr>
      </w:pPr>
    </w:p>
    <w:p w14:paraId="73CC1579" w14:textId="77777777" w:rsidR="003875FC" w:rsidRDefault="003875FC" w:rsidP="00B07418">
      <w:pPr>
        <w:spacing w:after="0" w:line="360" w:lineRule="auto"/>
        <w:contextualSpacing/>
        <w:jc w:val="both"/>
        <w:rPr>
          <w:rFonts w:ascii="Times New Roman" w:eastAsia="Calibri" w:hAnsi="Times New Roman" w:cs="Times New Roman"/>
          <w:kern w:val="0"/>
          <w:sz w:val="24"/>
          <w:szCs w:val="24"/>
        </w:rPr>
      </w:pPr>
    </w:p>
    <w:p w14:paraId="01E7B758" w14:textId="40274547" w:rsidR="00CB79E5" w:rsidRDefault="00CB79E5" w:rsidP="00CB79E5">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lastRenderedPageBreak/>
        <w:t xml:space="preserve">Rozdział </w:t>
      </w:r>
      <w:r w:rsidR="0090056E">
        <w:rPr>
          <w:rFonts w:ascii="Times New Roman" w:eastAsia="Calibri" w:hAnsi="Times New Roman" w:cs="Times New Roman"/>
          <w:b/>
          <w:kern w:val="0"/>
          <w:sz w:val="24"/>
          <w:szCs w:val="24"/>
        </w:rPr>
        <w:t>IX</w:t>
      </w:r>
    </w:p>
    <w:p w14:paraId="12170301" w14:textId="31E26A04" w:rsidR="00CB79E5" w:rsidRPr="00D975E8" w:rsidRDefault="00CB79E5" w:rsidP="007C319B">
      <w:pPr>
        <w:spacing w:after="0" w:line="360"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Klauzula informacyjna dotycząca przetwarzania danych osobowych podczas realizacji Standardów Ochrony Małoletnich</w:t>
      </w:r>
    </w:p>
    <w:p w14:paraId="4A4F2C08" w14:textId="476FE4E8" w:rsidR="00CB79E5" w:rsidRPr="00D975E8" w:rsidRDefault="00CB79E5" w:rsidP="00CB79E5">
      <w:pPr>
        <w:spacing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8900E2">
        <w:rPr>
          <w:rFonts w:ascii="Times New Roman" w:eastAsia="Calibri" w:hAnsi="Times New Roman" w:cs="Times New Roman"/>
          <w:b/>
          <w:kern w:val="0"/>
          <w:sz w:val="24"/>
          <w:szCs w:val="24"/>
        </w:rPr>
        <w:t>22</w:t>
      </w:r>
      <w:r w:rsidRPr="00D975E8">
        <w:rPr>
          <w:rFonts w:ascii="Times New Roman" w:eastAsia="Calibri" w:hAnsi="Times New Roman" w:cs="Times New Roman"/>
          <w:b/>
          <w:kern w:val="0"/>
          <w:sz w:val="24"/>
          <w:szCs w:val="24"/>
        </w:rPr>
        <w:t>.</w:t>
      </w:r>
    </w:p>
    <w:p w14:paraId="4CB77DA4" w14:textId="45D89684" w:rsidR="007C38DA" w:rsidRDefault="00CB79E5">
      <w:pPr>
        <w:pStyle w:val="Akapitzlist"/>
        <w:numPr>
          <w:ilvl w:val="0"/>
          <w:numId w:val="32"/>
        </w:numPr>
        <w:spacing w:after="0" w:line="360" w:lineRule="auto"/>
        <w:ind w:left="284" w:hanging="284"/>
        <w:jc w:val="both"/>
        <w:rPr>
          <w:rFonts w:ascii="Times New Roman" w:eastAsia="Calibri" w:hAnsi="Times New Roman" w:cs="Times New Roman"/>
          <w:kern w:val="0"/>
          <w:sz w:val="24"/>
          <w:szCs w:val="24"/>
        </w:rPr>
      </w:pPr>
      <w:r w:rsidRPr="00693371">
        <w:rPr>
          <w:rFonts w:ascii="Times New Roman" w:eastAsia="Calibri" w:hAnsi="Times New Roman" w:cs="Times New Roman"/>
          <w:kern w:val="0"/>
          <w:sz w:val="24"/>
          <w:szCs w:val="24"/>
        </w:rPr>
        <w:t xml:space="preserve">Administratorem danych osobowych przetwarzanych w związku z realizacją zadań                     w zakresie realizacji standardów ochrony małoletnich, a tym samym decydującym                     o celach i sposobach przetwarzania danych  jest Przedszkole nr </w:t>
      </w:r>
      <w:r w:rsidR="00E030CE">
        <w:rPr>
          <w:rFonts w:ascii="Times New Roman" w:eastAsia="Calibri" w:hAnsi="Times New Roman" w:cs="Times New Roman"/>
          <w:kern w:val="0"/>
          <w:sz w:val="24"/>
          <w:szCs w:val="24"/>
        </w:rPr>
        <w:t>6</w:t>
      </w:r>
      <w:r w:rsidRPr="00693371">
        <w:rPr>
          <w:rFonts w:ascii="Times New Roman" w:eastAsia="Calibri" w:hAnsi="Times New Roman" w:cs="Times New Roman"/>
          <w:kern w:val="0"/>
          <w:sz w:val="24"/>
          <w:szCs w:val="24"/>
        </w:rPr>
        <w:t xml:space="preserve"> w Bielsku-Białej.</w:t>
      </w:r>
    </w:p>
    <w:p w14:paraId="49F3B151" w14:textId="0C08E7F6" w:rsidR="00693371" w:rsidRPr="00693371" w:rsidRDefault="007C38DA">
      <w:pPr>
        <w:pStyle w:val="Akapitzlist"/>
        <w:numPr>
          <w:ilvl w:val="0"/>
          <w:numId w:val="32"/>
        </w:numPr>
        <w:spacing w:before="60" w:after="60" w:line="360" w:lineRule="auto"/>
        <w:ind w:left="284" w:hanging="284"/>
        <w:contextualSpacing w:val="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w:t>
      </w:r>
      <w:r w:rsidR="00CB79E5" w:rsidRPr="00693371">
        <w:rPr>
          <w:rFonts w:ascii="Times New Roman" w:eastAsia="Calibri" w:hAnsi="Times New Roman" w:cs="Times New Roman"/>
          <w:kern w:val="0"/>
          <w:sz w:val="24"/>
          <w:szCs w:val="24"/>
        </w:rPr>
        <w:t xml:space="preserve">dministrator wyznaczył inspektora ochrony danych, z którym można się kontaktować w następujący sposób </w:t>
      </w:r>
      <w:r w:rsidR="00CB79E5" w:rsidRPr="00693371">
        <w:rPr>
          <w:rFonts w:ascii="Times New Roman" w:hAnsi="Times New Roman" w:cs="Times New Roman"/>
          <w:b/>
          <w:iCs/>
          <w:sz w:val="24"/>
          <w:szCs w:val="24"/>
        </w:rPr>
        <w:t xml:space="preserve">Monika Francuz, </w:t>
      </w:r>
      <w:r w:rsidR="00CB79E5" w:rsidRPr="00E030CE">
        <w:rPr>
          <w:rFonts w:ascii="Times New Roman" w:hAnsi="Times New Roman" w:cs="Times New Roman"/>
          <w:bCs/>
          <w:iCs/>
          <w:sz w:val="24"/>
          <w:szCs w:val="24"/>
        </w:rPr>
        <w:t xml:space="preserve">e-mail: </w:t>
      </w:r>
      <w:hyperlink r:id="rId8" w:history="1">
        <w:r w:rsidR="00CB79E5" w:rsidRPr="00E030CE">
          <w:rPr>
            <w:rStyle w:val="Hipercze"/>
            <w:rFonts w:ascii="Times New Roman" w:hAnsi="Times New Roman" w:cs="Times New Roman"/>
            <w:bCs/>
            <w:iCs/>
            <w:sz w:val="24"/>
            <w:szCs w:val="24"/>
          </w:rPr>
          <w:t>biuro@projektbdo.pl</w:t>
        </w:r>
      </w:hyperlink>
      <w:r w:rsidR="00CB79E5" w:rsidRPr="00E030CE">
        <w:rPr>
          <w:rFonts w:ascii="Times New Roman" w:hAnsi="Times New Roman" w:cs="Times New Roman"/>
          <w:bCs/>
          <w:iCs/>
          <w:sz w:val="24"/>
          <w:szCs w:val="24"/>
        </w:rPr>
        <w:t xml:space="preserve">  tel. 502 173</w:t>
      </w:r>
      <w:r w:rsidR="00693371" w:rsidRPr="00E030CE">
        <w:rPr>
          <w:rFonts w:ascii="Times New Roman" w:hAnsi="Times New Roman" w:cs="Times New Roman"/>
          <w:bCs/>
          <w:iCs/>
          <w:sz w:val="24"/>
          <w:szCs w:val="24"/>
        </w:rPr>
        <w:t> </w:t>
      </w:r>
      <w:r w:rsidR="00CB79E5" w:rsidRPr="00E030CE">
        <w:rPr>
          <w:rFonts w:ascii="Times New Roman" w:hAnsi="Times New Roman" w:cs="Times New Roman"/>
          <w:bCs/>
          <w:iCs/>
          <w:sz w:val="24"/>
          <w:szCs w:val="24"/>
        </w:rPr>
        <w:t>951</w:t>
      </w:r>
      <w:r w:rsidR="00693371" w:rsidRPr="00E030CE">
        <w:rPr>
          <w:rFonts w:ascii="Times New Roman" w:hAnsi="Times New Roman" w:cs="Times New Roman"/>
          <w:bCs/>
          <w:iCs/>
          <w:sz w:val="24"/>
          <w:szCs w:val="24"/>
        </w:rPr>
        <w:t>.</w:t>
      </w:r>
    </w:p>
    <w:p w14:paraId="631A5193" w14:textId="77777777" w:rsidR="003135B1" w:rsidRDefault="00CB79E5">
      <w:pPr>
        <w:pStyle w:val="Akapitzlist"/>
        <w:numPr>
          <w:ilvl w:val="0"/>
          <w:numId w:val="32"/>
        </w:numPr>
        <w:spacing w:after="0" w:line="360" w:lineRule="auto"/>
        <w:ind w:left="284" w:hanging="284"/>
        <w:jc w:val="both"/>
        <w:rPr>
          <w:rFonts w:ascii="Times New Roman" w:eastAsia="Calibri" w:hAnsi="Times New Roman" w:cs="Times New Roman"/>
          <w:kern w:val="0"/>
          <w:sz w:val="24"/>
          <w:szCs w:val="24"/>
        </w:rPr>
      </w:pPr>
      <w:r w:rsidRPr="00693371">
        <w:rPr>
          <w:rFonts w:ascii="Times New Roman" w:eastAsia="Calibri" w:hAnsi="Times New Roman" w:cs="Times New Roman"/>
          <w:kern w:val="0"/>
          <w:sz w:val="24"/>
          <w:szCs w:val="24"/>
        </w:rPr>
        <w:t>Dane osobowe przetwarzane będą w celu zapewnienia szerszej ochrony dzieciom przed krzywdzeniem na podstawie</w:t>
      </w:r>
      <w:r w:rsidR="003135B1">
        <w:rPr>
          <w:rFonts w:ascii="Times New Roman" w:eastAsia="Calibri" w:hAnsi="Times New Roman" w:cs="Times New Roman"/>
          <w:kern w:val="0"/>
          <w:sz w:val="24"/>
          <w:szCs w:val="24"/>
        </w:rPr>
        <w:t>:</w:t>
      </w:r>
    </w:p>
    <w:p w14:paraId="55BD8B4F" w14:textId="77777777" w:rsidR="003135B1" w:rsidRPr="00E242DD" w:rsidRDefault="003135B1">
      <w:pPr>
        <w:pStyle w:val="Akapitzlist"/>
        <w:widowControl w:val="0"/>
        <w:numPr>
          <w:ilvl w:val="0"/>
          <w:numId w:val="47"/>
        </w:numPr>
        <w:spacing w:before="1" w:after="0" w:line="360" w:lineRule="auto"/>
        <w:jc w:val="both"/>
        <w:rPr>
          <w:rFonts w:ascii="Times New Roman" w:hAnsi="Times New Roman"/>
          <w:sz w:val="24"/>
          <w:szCs w:val="24"/>
        </w:rPr>
      </w:pPr>
      <w:r w:rsidRPr="00E242DD">
        <w:rPr>
          <w:rFonts w:ascii="Times New Roman" w:hAnsi="Times New Roman"/>
          <w:sz w:val="24"/>
          <w:szCs w:val="24"/>
          <w:lang w:eastAsia="pl-PL"/>
        </w:rPr>
        <w:t>U</w:t>
      </w:r>
      <w:r w:rsidRPr="00E242DD">
        <w:rPr>
          <w:rFonts w:ascii="Times New Roman" w:hAnsi="Times New Roman"/>
          <w:color w:val="000000"/>
          <w:sz w:val="24"/>
          <w:szCs w:val="24"/>
          <w:lang w:eastAsia="pl-PL"/>
        </w:rPr>
        <w:t>stawy z dnia 28 lipca 2023 r. o zmianie ustawy – Kodeks rodzinny i opiekuńczy oraz niektórych innych ustaw;</w:t>
      </w:r>
    </w:p>
    <w:p w14:paraId="6396409F" w14:textId="77777777" w:rsidR="003135B1" w:rsidRPr="00E242DD" w:rsidRDefault="003135B1">
      <w:pPr>
        <w:pStyle w:val="Akapitzlist"/>
        <w:numPr>
          <w:ilvl w:val="0"/>
          <w:numId w:val="47"/>
        </w:numPr>
        <w:spacing w:before="60" w:after="0" w:line="360" w:lineRule="auto"/>
        <w:jc w:val="both"/>
        <w:rPr>
          <w:rFonts w:ascii="Times New Roman" w:hAnsi="Times New Roman"/>
          <w:color w:val="000000"/>
          <w:sz w:val="24"/>
          <w:szCs w:val="24"/>
        </w:rPr>
      </w:pPr>
      <w:r w:rsidRPr="00E242DD">
        <w:rPr>
          <w:rFonts w:ascii="Times New Roman" w:hAnsi="Times New Roman"/>
          <w:color w:val="1B1B1B"/>
          <w:sz w:val="24"/>
          <w:szCs w:val="24"/>
        </w:rPr>
        <w:t>Ustawy</w:t>
      </w:r>
      <w:r w:rsidRPr="00E242DD">
        <w:rPr>
          <w:rFonts w:ascii="Times New Roman" w:hAnsi="Times New Roman"/>
          <w:color w:val="000000"/>
          <w:sz w:val="24"/>
          <w:szCs w:val="24"/>
        </w:rPr>
        <w:t xml:space="preserve"> z dnia 13.05.2016 r. o przeciwdziałaniu zagrożeniom przestępczością na tle seksualnym i ochronie małoletnich;</w:t>
      </w:r>
    </w:p>
    <w:p w14:paraId="1639F552" w14:textId="77777777" w:rsidR="003135B1" w:rsidRPr="00E242DD" w:rsidRDefault="003135B1">
      <w:pPr>
        <w:pStyle w:val="Akapitzlist"/>
        <w:numPr>
          <w:ilvl w:val="0"/>
          <w:numId w:val="47"/>
        </w:numPr>
        <w:spacing w:before="60" w:after="0" w:line="360" w:lineRule="auto"/>
        <w:jc w:val="both"/>
        <w:rPr>
          <w:rFonts w:ascii="Times New Roman" w:hAnsi="Times New Roman"/>
          <w:sz w:val="24"/>
          <w:szCs w:val="24"/>
        </w:rPr>
      </w:pPr>
      <w:r w:rsidRPr="00E242DD">
        <w:rPr>
          <w:rFonts w:ascii="Times New Roman" w:hAnsi="Times New Roman"/>
          <w:sz w:val="24"/>
          <w:szCs w:val="24"/>
        </w:rPr>
        <w:t>Ustawy z dnia 29 lipca 2005 r. o przeciwdziałaniu przemocy domowej;</w:t>
      </w:r>
    </w:p>
    <w:p w14:paraId="4885114C" w14:textId="77777777" w:rsidR="003135B1" w:rsidRPr="00E242DD" w:rsidRDefault="003135B1">
      <w:pPr>
        <w:pStyle w:val="Akapitzlist"/>
        <w:numPr>
          <w:ilvl w:val="0"/>
          <w:numId w:val="47"/>
        </w:numPr>
        <w:spacing w:before="60" w:after="0" w:line="360" w:lineRule="auto"/>
        <w:jc w:val="both"/>
        <w:rPr>
          <w:rFonts w:ascii="Times New Roman" w:hAnsi="Times New Roman"/>
          <w:sz w:val="24"/>
          <w:szCs w:val="24"/>
        </w:rPr>
      </w:pPr>
      <w:r w:rsidRPr="00E242DD">
        <w:rPr>
          <w:rFonts w:ascii="Times New Roman" w:hAnsi="Times New Roman"/>
          <w:sz w:val="24"/>
          <w:szCs w:val="24"/>
        </w:rPr>
        <w:t>Rozporządzenia Rady Ministrów z dnia 6 września 2023 r. w sprawie procedury "Niebieskie Karty" oraz wzorów formularzy "Niebieska Karta";</w:t>
      </w:r>
    </w:p>
    <w:p w14:paraId="33F56787" w14:textId="77777777" w:rsidR="003135B1" w:rsidRPr="00E242DD" w:rsidRDefault="003135B1">
      <w:pPr>
        <w:pStyle w:val="Akapitzlist"/>
        <w:numPr>
          <w:ilvl w:val="0"/>
          <w:numId w:val="47"/>
        </w:numPr>
        <w:spacing w:line="360" w:lineRule="auto"/>
        <w:rPr>
          <w:rFonts w:ascii="Times New Roman" w:hAnsi="Times New Roman"/>
          <w:sz w:val="24"/>
          <w:szCs w:val="24"/>
        </w:rPr>
      </w:pPr>
      <w:r w:rsidRPr="00E242DD">
        <w:rPr>
          <w:rFonts w:ascii="Times New Roman" w:hAnsi="Times New Roman"/>
          <w:sz w:val="24"/>
          <w:szCs w:val="24"/>
        </w:rPr>
        <w:t xml:space="preserve">Ustawy z 6 czerwca 1997 r. Kodeks postępowania karnego; </w:t>
      </w:r>
    </w:p>
    <w:p w14:paraId="6891747E" w14:textId="77777777" w:rsidR="003135B1" w:rsidRPr="00E242DD" w:rsidRDefault="003135B1">
      <w:pPr>
        <w:pStyle w:val="Akapitzlist"/>
        <w:numPr>
          <w:ilvl w:val="0"/>
          <w:numId w:val="47"/>
        </w:numPr>
        <w:spacing w:line="360" w:lineRule="auto"/>
        <w:rPr>
          <w:rFonts w:ascii="Times New Roman" w:hAnsi="Times New Roman"/>
          <w:sz w:val="24"/>
          <w:szCs w:val="24"/>
        </w:rPr>
      </w:pPr>
      <w:r w:rsidRPr="00E242DD">
        <w:rPr>
          <w:rFonts w:ascii="Times New Roman" w:hAnsi="Times New Roman"/>
          <w:sz w:val="24"/>
          <w:szCs w:val="24"/>
        </w:rPr>
        <w:t>Ustawy z 17 listopada 1964 r. Kodeks postępowania cywilnego;</w:t>
      </w:r>
    </w:p>
    <w:p w14:paraId="2F2EE66F" w14:textId="77777777" w:rsidR="003135B1" w:rsidRPr="00E242DD" w:rsidRDefault="003135B1">
      <w:pPr>
        <w:pStyle w:val="Akapitzlist"/>
        <w:widowControl w:val="0"/>
        <w:numPr>
          <w:ilvl w:val="0"/>
          <w:numId w:val="47"/>
        </w:numPr>
        <w:spacing w:before="1" w:after="0" w:line="360" w:lineRule="auto"/>
        <w:jc w:val="both"/>
        <w:rPr>
          <w:rFonts w:ascii="Times New Roman" w:hAnsi="Times New Roman"/>
          <w:sz w:val="24"/>
          <w:szCs w:val="24"/>
        </w:rPr>
      </w:pPr>
      <w:r w:rsidRPr="00E242DD">
        <w:rPr>
          <w:rFonts w:ascii="Times New Roman" w:hAnsi="Times New Roman"/>
          <w:color w:val="000000"/>
          <w:sz w:val="24"/>
          <w:szCs w:val="24"/>
          <w:lang w:eastAsia="pl-PL"/>
        </w:rPr>
        <w:t>Ustawy z dnia 26 stycznia 1982 r. – Karta Nauczyciela;</w:t>
      </w:r>
    </w:p>
    <w:p w14:paraId="354AEFF0" w14:textId="77777777" w:rsidR="003135B1" w:rsidRPr="00E242DD" w:rsidRDefault="003135B1">
      <w:pPr>
        <w:pStyle w:val="Akapitzlist"/>
        <w:widowControl w:val="0"/>
        <w:numPr>
          <w:ilvl w:val="0"/>
          <w:numId w:val="47"/>
        </w:numPr>
        <w:spacing w:before="1" w:after="0" w:line="360" w:lineRule="auto"/>
        <w:jc w:val="both"/>
        <w:rPr>
          <w:rFonts w:ascii="Times New Roman" w:hAnsi="Times New Roman"/>
          <w:sz w:val="24"/>
          <w:szCs w:val="24"/>
        </w:rPr>
      </w:pPr>
      <w:r w:rsidRPr="00E242DD">
        <w:rPr>
          <w:rFonts w:ascii="Times New Roman" w:hAnsi="Times New Roman"/>
          <w:color w:val="000000"/>
          <w:sz w:val="24"/>
          <w:szCs w:val="24"/>
          <w:lang w:eastAsia="pl-PL"/>
        </w:rPr>
        <w:t>Ustawy z dnia 14 grudnia 2016 r. – Prawo oświatowe;</w:t>
      </w:r>
    </w:p>
    <w:p w14:paraId="16E3AC32" w14:textId="77777777" w:rsidR="003135B1" w:rsidRPr="00E242DD" w:rsidRDefault="003135B1">
      <w:pPr>
        <w:pStyle w:val="Akapitzlist"/>
        <w:numPr>
          <w:ilvl w:val="0"/>
          <w:numId w:val="47"/>
        </w:numPr>
        <w:spacing w:before="60" w:after="0" w:line="360" w:lineRule="auto"/>
        <w:jc w:val="both"/>
        <w:rPr>
          <w:rFonts w:ascii="Times New Roman" w:hAnsi="Times New Roman"/>
          <w:sz w:val="24"/>
          <w:szCs w:val="24"/>
        </w:rPr>
      </w:pPr>
      <w:r w:rsidRPr="00E242DD">
        <w:rPr>
          <w:rFonts w:ascii="Times New Roman" w:hAnsi="Times New Roman"/>
          <w:sz w:val="24"/>
          <w:szCs w:val="24"/>
        </w:rPr>
        <w:t xml:space="preserve">Ustawy z dnia 14 lipca 1983 r. o narodowym zasobie archiwalnym i archiwach. </w:t>
      </w:r>
    </w:p>
    <w:p w14:paraId="26B602F8" w14:textId="5CE53A5B" w:rsidR="00CB79E5" w:rsidRPr="00693371" w:rsidRDefault="00CB79E5" w:rsidP="003135B1">
      <w:pPr>
        <w:pStyle w:val="Akapitzlist"/>
        <w:spacing w:after="0" w:line="360" w:lineRule="auto"/>
        <w:ind w:left="284"/>
        <w:jc w:val="both"/>
        <w:rPr>
          <w:rFonts w:ascii="Times New Roman" w:eastAsia="Calibri" w:hAnsi="Times New Roman" w:cs="Times New Roman"/>
          <w:kern w:val="0"/>
          <w:sz w:val="24"/>
          <w:szCs w:val="24"/>
        </w:rPr>
      </w:pPr>
      <w:r w:rsidRPr="00693371">
        <w:rPr>
          <w:rFonts w:ascii="Times New Roman" w:hAnsi="Times New Roman" w:cs="Times New Roman"/>
          <w:color w:val="000000"/>
          <w:sz w:val="24"/>
          <w:szCs w:val="24"/>
        </w:rPr>
        <w:t xml:space="preserve">realizując obowiązek prawny, </w:t>
      </w:r>
      <w:r w:rsidR="00E030CE">
        <w:rPr>
          <w:rFonts w:ascii="Times New Roman" w:hAnsi="Times New Roman" w:cs="Times New Roman"/>
          <w:color w:val="000000"/>
          <w:sz w:val="24"/>
          <w:szCs w:val="24"/>
        </w:rPr>
        <w:t>(</w:t>
      </w:r>
      <w:r w:rsidRPr="00693371">
        <w:rPr>
          <w:rFonts w:ascii="Times New Roman" w:hAnsi="Times New Roman" w:cs="Times New Roman"/>
          <w:color w:val="000000"/>
          <w:sz w:val="24"/>
          <w:szCs w:val="24"/>
        </w:rPr>
        <w:t>art. 6 ust. 1 lit. c, art. 9 ust. 2 RODO</w:t>
      </w:r>
      <w:r w:rsidR="00E030CE">
        <w:rPr>
          <w:rFonts w:ascii="Times New Roman" w:hAnsi="Times New Roman" w:cs="Times New Roman"/>
          <w:color w:val="000000"/>
          <w:sz w:val="24"/>
          <w:szCs w:val="24"/>
        </w:rPr>
        <w:t>)</w:t>
      </w:r>
      <w:r w:rsidRPr="00693371">
        <w:rPr>
          <w:rFonts w:ascii="Times New Roman" w:hAnsi="Times New Roman" w:cs="Times New Roman"/>
          <w:color w:val="000000"/>
          <w:sz w:val="24"/>
          <w:szCs w:val="24"/>
        </w:rPr>
        <w:t>.</w:t>
      </w:r>
    </w:p>
    <w:p w14:paraId="5F131260" w14:textId="13C92E1E" w:rsidR="007C38DA" w:rsidRPr="00E242DD" w:rsidRDefault="007C38DA">
      <w:pPr>
        <w:pStyle w:val="Akapitzlist"/>
        <w:numPr>
          <w:ilvl w:val="0"/>
          <w:numId w:val="32"/>
        </w:numPr>
        <w:spacing w:before="120" w:after="0" w:line="360" w:lineRule="auto"/>
        <w:ind w:left="284" w:hanging="284"/>
        <w:contextualSpacing w:val="0"/>
        <w:jc w:val="both"/>
        <w:rPr>
          <w:rFonts w:ascii="Times New Roman" w:hAnsi="Times New Roman"/>
          <w:sz w:val="24"/>
          <w:szCs w:val="24"/>
        </w:rPr>
      </w:pPr>
      <w:r w:rsidRPr="00E242DD">
        <w:rPr>
          <w:rFonts w:ascii="Times New Roman" w:hAnsi="Times New Roman"/>
          <w:sz w:val="24"/>
          <w:szCs w:val="24"/>
        </w:rPr>
        <w:t>Dane osobowe mogą zostać pozyskane od osoby, której dane dotyczą, rodzica/ opiekuna prawnego, członka rodziny dziecka, osoby będącej świadkiem krzywdzenia lub instytucji zgłaszającej krzywdzenie dziecka</w:t>
      </w:r>
      <w:r>
        <w:rPr>
          <w:rFonts w:ascii="Times New Roman" w:hAnsi="Times New Roman"/>
          <w:sz w:val="24"/>
          <w:szCs w:val="24"/>
        </w:rPr>
        <w:t xml:space="preserve"> oraz</w:t>
      </w:r>
      <w:r w:rsidRPr="00E242DD">
        <w:rPr>
          <w:rFonts w:ascii="Times New Roman" w:hAnsi="Times New Roman"/>
          <w:sz w:val="24"/>
          <w:szCs w:val="24"/>
        </w:rPr>
        <w:t xml:space="preserve"> Ministra Sprawiedliwości w zakresie: danych identyfikacyjnych, danych adresowych, informacji dotyczących krzywdzenia dziecka oraz informacji z tym związanych, informacji zawartych w formularzu Niebieska karta A i B, informacji z Rejestru Sprawców na tle seksualnym, informacji z Krajowego Rejestru Karnego.   </w:t>
      </w:r>
    </w:p>
    <w:p w14:paraId="54499DE9" w14:textId="77777777" w:rsidR="007C38DA" w:rsidRPr="00E242DD" w:rsidRDefault="007C38DA">
      <w:pPr>
        <w:numPr>
          <w:ilvl w:val="0"/>
          <w:numId w:val="32"/>
        </w:numPr>
        <w:spacing w:before="60" w:after="0" w:line="360" w:lineRule="auto"/>
        <w:ind w:left="284" w:hanging="284"/>
        <w:jc w:val="both"/>
        <w:rPr>
          <w:rFonts w:ascii="Times New Roman" w:hAnsi="Times New Roman"/>
          <w:sz w:val="24"/>
          <w:szCs w:val="24"/>
        </w:rPr>
      </w:pPr>
      <w:r w:rsidRPr="00E242DD">
        <w:rPr>
          <w:rFonts w:ascii="Times New Roman" w:hAnsi="Times New Roman"/>
          <w:color w:val="000000"/>
          <w:sz w:val="24"/>
          <w:szCs w:val="24"/>
        </w:rPr>
        <w:t xml:space="preserve">Odbiorcami danych osobowych mogą być podmioty wspomagającym Przedszkole w realizacji zadań na podstawie umowy powierzenia danych oraz zapewniające wdrożenie </w:t>
      </w:r>
      <w:r w:rsidRPr="00E242DD">
        <w:rPr>
          <w:rFonts w:ascii="Times New Roman" w:hAnsi="Times New Roman"/>
          <w:color w:val="000000"/>
          <w:sz w:val="24"/>
          <w:szCs w:val="24"/>
        </w:rPr>
        <w:lastRenderedPageBreak/>
        <w:t xml:space="preserve">odpowiednich środków technicznych i organizacyjnych. Dane osobowe mogą także zostać udostępniane podmiotom publicznym zgodnie z powszechnie obowiązującymi przepisami prawa, w szczególności: </w:t>
      </w:r>
      <w:r w:rsidRPr="00E242DD">
        <w:rPr>
          <w:rFonts w:ascii="Times New Roman" w:hAnsi="Times New Roman"/>
          <w:sz w:val="24"/>
          <w:szCs w:val="24"/>
        </w:rPr>
        <w:t>Prokuratura/Policja lub Sąd Rodzinny Wydział Nieletnich, Miejski Ośrodek Pomocy Społecznej w Bielsku-Białej.</w:t>
      </w:r>
      <w:r w:rsidRPr="00E242DD">
        <w:rPr>
          <w:rFonts w:ascii="Times New Roman" w:hAnsi="Times New Roman"/>
          <w:color w:val="000000"/>
          <w:sz w:val="24"/>
          <w:szCs w:val="24"/>
        </w:rPr>
        <w:t xml:space="preserve"> </w:t>
      </w:r>
    </w:p>
    <w:p w14:paraId="263474DB" w14:textId="77777777" w:rsidR="00CB79E5" w:rsidRPr="003135B1" w:rsidRDefault="00CB79E5">
      <w:pPr>
        <w:numPr>
          <w:ilvl w:val="0"/>
          <w:numId w:val="32"/>
        </w:numPr>
        <w:spacing w:before="60" w:after="0" w:line="360" w:lineRule="auto"/>
        <w:ind w:left="284" w:hanging="284"/>
        <w:jc w:val="both"/>
        <w:rPr>
          <w:rFonts w:ascii="Times New Roman" w:eastAsia="Calibri" w:hAnsi="Times New Roman" w:cs="Times New Roman"/>
          <w:kern w:val="0"/>
          <w:sz w:val="24"/>
          <w:szCs w:val="24"/>
        </w:rPr>
      </w:pPr>
      <w:r w:rsidRPr="00693371">
        <w:rPr>
          <w:rFonts w:ascii="Times New Roman" w:hAnsi="Times New Roman" w:cs="Times New Roman"/>
          <w:color w:val="000000"/>
          <w:sz w:val="24"/>
          <w:szCs w:val="24"/>
        </w:rPr>
        <w:t>Więcej informacji o sposobie przetwarzania danych oraz przysługującym prawom znajduje się na stronie internetowej przedszkola w zakładce RODO.</w:t>
      </w:r>
    </w:p>
    <w:p w14:paraId="74F809BA" w14:textId="77777777" w:rsidR="003135B1" w:rsidRDefault="003135B1" w:rsidP="003135B1">
      <w:pPr>
        <w:spacing w:after="0" w:line="360" w:lineRule="auto"/>
        <w:contextualSpacing/>
        <w:jc w:val="both"/>
        <w:rPr>
          <w:rFonts w:ascii="Times New Roman" w:hAnsi="Times New Roman" w:cs="Times New Roman"/>
          <w:color w:val="000000"/>
          <w:sz w:val="24"/>
          <w:szCs w:val="24"/>
        </w:rPr>
      </w:pPr>
    </w:p>
    <w:p w14:paraId="12AD445F" w14:textId="71F19975"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t xml:space="preserve">Rozdział </w:t>
      </w:r>
      <w:r w:rsidR="0090056E">
        <w:rPr>
          <w:rFonts w:ascii="Times New Roman" w:eastAsia="Calibri" w:hAnsi="Times New Roman" w:cs="Times New Roman"/>
          <w:b/>
          <w:bCs/>
          <w:kern w:val="0"/>
          <w:sz w:val="24"/>
          <w:szCs w:val="24"/>
        </w:rPr>
        <w:t>X</w:t>
      </w:r>
    </w:p>
    <w:p w14:paraId="1C24A3D7" w14:textId="77777777" w:rsidR="00755A6F" w:rsidRPr="00D975E8" w:rsidRDefault="00755A6F" w:rsidP="00D975E8">
      <w:pPr>
        <w:spacing w:after="0" w:line="360" w:lineRule="auto"/>
        <w:jc w:val="center"/>
        <w:rPr>
          <w:rFonts w:ascii="Times New Roman" w:eastAsia="Calibri" w:hAnsi="Times New Roman" w:cs="Times New Roman"/>
          <w:b/>
          <w:bCs/>
          <w:kern w:val="0"/>
          <w:sz w:val="24"/>
          <w:szCs w:val="24"/>
        </w:rPr>
      </w:pPr>
      <w:r w:rsidRPr="00D975E8">
        <w:rPr>
          <w:rFonts w:ascii="Times New Roman" w:eastAsia="Calibri" w:hAnsi="Times New Roman" w:cs="Times New Roman"/>
          <w:b/>
          <w:bCs/>
          <w:kern w:val="0"/>
          <w:sz w:val="24"/>
          <w:szCs w:val="24"/>
        </w:rPr>
        <w:t>Przepisy końcowe</w:t>
      </w:r>
    </w:p>
    <w:p w14:paraId="69E143BC" w14:textId="5C72B040" w:rsidR="00755A6F" w:rsidRPr="00D975E8" w:rsidRDefault="00755A6F" w:rsidP="00E030CE">
      <w:pPr>
        <w:spacing w:before="120" w:after="0" w:line="360" w:lineRule="auto"/>
        <w:jc w:val="center"/>
        <w:rPr>
          <w:rFonts w:ascii="Times New Roman" w:eastAsia="Calibri" w:hAnsi="Times New Roman" w:cs="Times New Roman"/>
          <w:b/>
          <w:kern w:val="0"/>
          <w:sz w:val="24"/>
          <w:szCs w:val="24"/>
        </w:rPr>
      </w:pPr>
      <w:r w:rsidRPr="00D975E8">
        <w:rPr>
          <w:rFonts w:ascii="Times New Roman" w:eastAsia="Calibri" w:hAnsi="Times New Roman" w:cs="Times New Roman"/>
          <w:b/>
          <w:kern w:val="0"/>
          <w:sz w:val="24"/>
          <w:szCs w:val="24"/>
        </w:rPr>
        <w:t xml:space="preserve">§ </w:t>
      </w:r>
      <w:r w:rsidR="007C38DA">
        <w:rPr>
          <w:rFonts w:ascii="Times New Roman" w:eastAsia="Calibri" w:hAnsi="Times New Roman" w:cs="Times New Roman"/>
          <w:b/>
          <w:kern w:val="0"/>
          <w:sz w:val="24"/>
          <w:szCs w:val="24"/>
        </w:rPr>
        <w:t>2</w:t>
      </w:r>
      <w:r w:rsidR="008900E2">
        <w:rPr>
          <w:rFonts w:ascii="Times New Roman" w:eastAsia="Calibri" w:hAnsi="Times New Roman" w:cs="Times New Roman"/>
          <w:b/>
          <w:kern w:val="0"/>
          <w:sz w:val="24"/>
          <w:szCs w:val="24"/>
        </w:rPr>
        <w:t>3</w:t>
      </w:r>
      <w:r w:rsidRPr="00D975E8">
        <w:rPr>
          <w:rFonts w:ascii="Times New Roman" w:eastAsia="Calibri" w:hAnsi="Times New Roman" w:cs="Times New Roman"/>
          <w:b/>
          <w:kern w:val="0"/>
          <w:sz w:val="24"/>
          <w:szCs w:val="24"/>
        </w:rPr>
        <w:t>.</w:t>
      </w:r>
    </w:p>
    <w:p w14:paraId="01F07724" w14:textId="77777777" w:rsidR="00755A6F" w:rsidRPr="00D975E8" w:rsidRDefault="00755A6F">
      <w:pPr>
        <w:numPr>
          <w:ilvl w:val="0"/>
          <w:numId w:val="7"/>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iCs/>
          <w:kern w:val="0"/>
          <w:sz w:val="24"/>
          <w:szCs w:val="24"/>
        </w:rPr>
        <w:t xml:space="preserve">Niniejsze Standardy Ochrony Małoletnich przed krzywdzeniem </w:t>
      </w:r>
      <w:r w:rsidRPr="00D975E8">
        <w:rPr>
          <w:rFonts w:ascii="Times New Roman" w:eastAsia="Calibri" w:hAnsi="Times New Roman" w:cs="Times New Roman"/>
          <w:kern w:val="0"/>
          <w:sz w:val="24"/>
          <w:szCs w:val="24"/>
        </w:rPr>
        <w:t>wchodzą w życie z dniem ogłoszenia.</w:t>
      </w:r>
    </w:p>
    <w:p w14:paraId="01174C84" w14:textId="77777777" w:rsidR="00755A6F" w:rsidRPr="00D975E8" w:rsidRDefault="00755A6F">
      <w:pPr>
        <w:numPr>
          <w:ilvl w:val="0"/>
          <w:numId w:val="7"/>
        </w:numPr>
        <w:spacing w:after="0" w:line="360" w:lineRule="auto"/>
        <w:ind w:left="357" w:hanging="357"/>
        <w:contextualSpacing/>
        <w:jc w:val="both"/>
        <w:rPr>
          <w:rFonts w:ascii="Times New Roman" w:eastAsia="Calibri" w:hAnsi="Times New Roman" w:cs="Times New Roman"/>
          <w:kern w:val="0"/>
          <w:sz w:val="24"/>
          <w:szCs w:val="24"/>
        </w:rPr>
      </w:pPr>
      <w:r w:rsidRPr="00D975E8">
        <w:rPr>
          <w:rFonts w:ascii="Times New Roman" w:eastAsia="Calibri" w:hAnsi="Times New Roman" w:cs="Times New Roman"/>
          <w:kern w:val="0"/>
          <w:sz w:val="24"/>
          <w:szCs w:val="24"/>
        </w:rPr>
        <w:t>Ogłoszenie Standarów następuje poprzez wywieszenie na tablicy ogłoszeń lub w innym widocznym miejscu w siedzibie Przedszkola lub poprzez przesłanie tekstu Standardów pracownikom i rodzicom dzieci drogą elektroniczną, lub zamieszczenie na stronie internetowej Przedszkola oraz wywieszenie w wersji skróconej – przeznaczonej dla dzieci.</w:t>
      </w:r>
    </w:p>
    <w:p w14:paraId="75DF0C6A" w14:textId="57B0E9AC" w:rsidR="0034459B" w:rsidRDefault="0034459B">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136CDA68" w14:textId="77777777" w:rsidR="0034459B" w:rsidRDefault="0034459B" w:rsidP="000B1EE3">
      <w:pPr>
        <w:spacing w:after="0" w:line="360"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 xml:space="preserve">Załącznik nr 1 </w:t>
      </w:r>
    </w:p>
    <w:p w14:paraId="01AAA8DF" w14:textId="211321E4" w:rsidR="0034459B" w:rsidRDefault="0034459B" w:rsidP="0034459B">
      <w:pPr>
        <w:spacing w:after="0"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Ustalone w Przedszkolu N</w:t>
      </w:r>
      <w:r w:rsidRPr="00DC5D59">
        <w:rPr>
          <w:rFonts w:ascii="Times New Roman" w:eastAsia="Calibri" w:hAnsi="Times New Roman" w:cs="Times New Roman"/>
          <w:b/>
          <w:bCs/>
          <w:kern w:val="0"/>
          <w:sz w:val="24"/>
          <w:szCs w:val="24"/>
        </w:rPr>
        <w:t xml:space="preserve">r </w:t>
      </w:r>
      <w:r>
        <w:rPr>
          <w:rFonts w:ascii="Times New Roman" w:eastAsia="Calibri" w:hAnsi="Times New Roman" w:cs="Times New Roman"/>
          <w:b/>
          <w:bCs/>
          <w:kern w:val="0"/>
          <w:sz w:val="24"/>
          <w:szCs w:val="24"/>
        </w:rPr>
        <w:t xml:space="preserve">6 </w:t>
      </w:r>
      <w:r w:rsidRPr="00DC5D59">
        <w:rPr>
          <w:rFonts w:ascii="Times New Roman" w:eastAsia="Calibri" w:hAnsi="Times New Roman" w:cs="Times New Roman"/>
          <w:b/>
          <w:bCs/>
          <w:kern w:val="0"/>
          <w:sz w:val="24"/>
          <w:szCs w:val="24"/>
        </w:rPr>
        <w:t xml:space="preserve"> w </w:t>
      </w:r>
      <w:r>
        <w:rPr>
          <w:rFonts w:ascii="Times New Roman" w:eastAsia="Calibri" w:hAnsi="Times New Roman" w:cs="Times New Roman"/>
          <w:b/>
          <w:bCs/>
          <w:kern w:val="0"/>
          <w:sz w:val="24"/>
          <w:szCs w:val="24"/>
        </w:rPr>
        <w:t>Bielsku – Białej</w:t>
      </w:r>
    </w:p>
    <w:p w14:paraId="0B1D1BA0" w14:textId="77777777" w:rsidR="0034459B" w:rsidRPr="00DC5D59" w:rsidRDefault="0034459B" w:rsidP="0034459B">
      <w:pPr>
        <w:spacing w:after="0" w:line="360" w:lineRule="auto"/>
        <w:jc w:val="center"/>
        <w:rPr>
          <w:rFonts w:ascii="Times New Roman" w:eastAsia="Calibri" w:hAnsi="Times New Roman" w:cs="Times New Roman"/>
          <w:b/>
          <w:bCs/>
          <w:kern w:val="0"/>
          <w:sz w:val="24"/>
          <w:szCs w:val="24"/>
        </w:rPr>
      </w:pPr>
      <w:r w:rsidRPr="00DC5D59">
        <w:rPr>
          <w:rFonts w:ascii="Times New Roman" w:eastAsia="Calibri" w:hAnsi="Times New Roman" w:cs="Times New Roman"/>
          <w:b/>
          <w:bCs/>
          <w:kern w:val="0"/>
          <w:sz w:val="24"/>
          <w:szCs w:val="24"/>
        </w:rPr>
        <w:t>zasady bezpiecznych relacji personel – dziecko oraz dziecko – dziecko</w:t>
      </w:r>
    </w:p>
    <w:p w14:paraId="76B98DD5" w14:textId="77777777" w:rsidR="0034459B" w:rsidRPr="00DC5D59" w:rsidRDefault="0034459B" w:rsidP="0034459B">
      <w:pPr>
        <w:spacing w:after="0" w:line="360" w:lineRule="auto"/>
        <w:jc w:val="both"/>
        <w:rPr>
          <w:rFonts w:ascii="Times New Roman" w:eastAsia="Calibri" w:hAnsi="Times New Roman" w:cs="Times New Roman"/>
          <w:b/>
          <w:bCs/>
          <w:kern w:val="0"/>
          <w:sz w:val="24"/>
          <w:szCs w:val="24"/>
        </w:rPr>
      </w:pPr>
    </w:p>
    <w:p w14:paraId="47832ADE" w14:textId="77777777" w:rsidR="0034459B" w:rsidRPr="00DC5D59" w:rsidRDefault="0034459B" w:rsidP="0034459B">
      <w:pPr>
        <w:spacing w:after="0" w:line="360" w:lineRule="auto"/>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Zasady bezpiecznych relacji personelu z dziećmi w Przedszkolu obowiązują wszystkich pracowników, stażystów i wolontariuszy. Znajomość i zaakceptowanie zasad pracownicy potwierdzają podpisaniem oświadczenia.</w:t>
      </w:r>
    </w:p>
    <w:p w14:paraId="0E105301" w14:textId="77777777" w:rsidR="0034459B" w:rsidRPr="00DC5D59" w:rsidRDefault="0034459B" w:rsidP="0034459B">
      <w:pPr>
        <w:spacing w:before="120" w:after="120" w:line="360" w:lineRule="auto"/>
        <w:jc w:val="both"/>
        <w:rPr>
          <w:rFonts w:ascii="Times New Roman" w:eastAsia="Calibri" w:hAnsi="Times New Roman" w:cs="Times New Roman"/>
          <w:b/>
          <w:bCs/>
          <w:kern w:val="0"/>
          <w:sz w:val="24"/>
          <w:szCs w:val="24"/>
        </w:rPr>
      </w:pPr>
      <w:r w:rsidRPr="00DC5D59">
        <w:rPr>
          <w:rFonts w:ascii="Times New Roman" w:eastAsia="Calibri" w:hAnsi="Times New Roman" w:cs="Times New Roman"/>
          <w:b/>
          <w:bCs/>
          <w:kern w:val="0"/>
          <w:sz w:val="24"/>
          <w:szCs w:val="24"/>
        </w:rPr>
        <w:t>Relacje personelu Przedszkola</w:t>
      </w:r>
    </w:p>
    <w:p w14:paraId="234D045D" w14:textId="77777777" w:rsidR="0034459B" w:rsidRPr="00DC5D59" w:rsidRDefault="0034459B" w:rsidP="0034459B">
      <w:pPr>
        <w:spacing w:after="0" w:line="360" w:lineRule="auto"/>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Każdy pracownik Przedszkola jest zobowiązany do utrzymywania profesjonalnej relacji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 xml:space="preserve">z dziećmi w Przedszkolu i każdorazowego rozważenia, czy jego reakcja, komunikat bądź działanie wobec dziecka są adekwatne do sytuacji, bezpieczne, uzasadnione i sprawiedliwe wobec innych dzieci. Każdy pracownik zobowiązany jest działać w sposób otwarty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i przejrzysty dla innych, aby zminimalizować ryzyko błędnej interpretacji swojego zachowania.</w:t>
      </w:r>
    </w:p>
    <w:p w14:paraId="5CAD23B3" w14:textId="77777777" w:rsidR="0034459B" w:rsidRPr="00DC5D59" w:rsidRDefault="0034459B" w:rsidP="0034459B">
      <w:pPr>
        <w:spacing w:before="120" w:after="120" w:line="360" w:lineRule="auto"/>
        <w:jc w:val="both"/>
        <w:rPr>
          <w:rFonts w:ascii="Times New Roman" w:eastAsia="Calibri" w:hAnsi="Times New Roman" w:cs="Times New Roman"/>
          <w:b/>
          <w:bCs/>
          <w:kern w:val="0"/>
          <w:sz w:val="24"/>
          <w:szCs w:val="24"/>
        </w:rPr>
      </w:pPr>
      <w:r w:rsidRPr="00DC5D59">
        <w:rPr>
          <w:rFonts w:ascii="Times New Roman" w:eastAsia="Calibri" w:hAnsi="Times New Roman" w:cs="Times New Roman"/>
          <w:b/>
          <w:bCs/>
          <w:kern w:val="0"/>
          <w:sz w:val="24"/>
          <w:szCs w:val="24"/>
        </w:rPr>
        <w:t>Komunikacja z dziećmi</w:t>
      </w:r>
    </w:p>
    <w:p w14:paraId="793F618A" w14:textId="77777777" w:rsidR="0034459B" w:rsidRPr="00DC5D59" w:rsidRDefault="0034459B">
      <w:pPr>
        <w:numPr>
          <w:ilvl w:val="0"/>
          <w:numId w:val="18"/>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W komunikacji z dziećmi w Przedszkolu pracownik zobowiązany jest:</w:t>
      </w:r>
    </w:p>
    <w:p w14:paraId="0F8DF155" w14:textId="77777777" w:rsidR="0034459B" w:rsidRPr="00DC5D59" w:rsidRDefault="0034459B">
      <w:pPr>
        <w:numPr>
          <w:ilvl w:val="0"/>
          <w:numId w:val="19"/>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zachować cierpliwość i szacunek,</w:t>
      </w:r>
    </w:p>
    <w:p w14:paraId="537009A4" w14:textId="77777777" w:rsidR="0034459B" w:rsidRPr="00DC5D59" w:rsidRDefault="0034459B">
      <w:pPr>
        <w:numPr>
          <w:ilvl w:val="0"/>
          <w:numId w:val="19"/>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słuchać uważnie dziecka i udzielać mu odpowiedzi adekwatnych do ich wieku i danej sytuacji,</w:t>
      </w:r>
    </w:p>
    <w:p w14:paraId="0C2EC886" w14:textId="77777777" w:rsidR="0034459B" w:rsidRPr="00DC5D59" w:rsidRDefault="0034459B">
      <w:pPr>
        <w:numPr>
          <w:ilvl w:val="0"/>
          <w:numId w:val="19"/>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informować dziecko o podejmowanych decyzjach jego dotyczących, biorąc pod uwagę oczekiwania dziecka,</w:t>
      </w:r>
    </w:p>
    <w:p w14:paraId="79CF7E63" w14:textId="77777777" w:rsidR="0034459B" w:rsidRPr="00DC5D59" w:rsidRDefault="0034459B">
      <w:pPr>
        <w:numPr>
          <w:ilvl w:val="0"/>
          <w:numId w:val="19"/>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szanować prawo dziecka do prywatności; jeśli konieczne jest odstąpienie od zasady poufności, aby chronić dziecko, należy wyjaśnić mu to najszybciej jak to możliwe; jeśli pojawi się konieczność porozmawiania z dzieckiem na osobności, należy zostawić uchylone drzwi do pomieszczenia i zadbać, aby być w zasięgu wzroku innych; można też poprosić drugiego pracownika o obecność podczas takiej rozmowy,</w:t>
      </w:r>
    </w:p>
    <w:p w14:paraId="2830A7A2" w14:textId="77777777" w:rsidR="0034459B" w:rsidRPr="00DC5D59" w:rsidRDefault="0034459B">
      <w:pPr>
        <w:numPr>
          <w:ilvl w:val="0"/>
          <w:numId w:val="19"/>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zapewniać dzieci, że jeśli czują się niekomfortowo w jakiejś sytuacji, wobec konkretnego zachowania czy słów, mogą o tym powiedzieć nauczycielowi/pracownikowi Przedszkola lub wskazanej osobie (w zależności od procedur interwencji, jakie przyjęto w jednostce oświatowej) i mogą oczekiwać odpowiedniej reakcji i/lub pomocy.</w:t>
      </w:r>
    </w:p>
    <w:p w14:paraId="6D9BBB81" w14:textId="77777777" w:rsidR="0034459B" w:rsidRPr="00DC5D59" w:rsidRDefault="0034459B">
      <w:pPr>
        <w:numPr>
          <w:ilvl w:val="0"/>
          <w:numId w:val="18"/>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Pracownikowi zabrania się:</w:t>
      </w:r>
    </w:p>
    <w:p w14:paraId="0A7532E9" w14:textId="77777777" w:rsidR="0034459B" w:rsidRPr="00DC5D59" w:rsidRDefault="0034459B">
      <w:pPr>
        <w:numPr>
          <w:ilvl w:val="0"/>
          <w:numId w:val="20"/>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zawstydzania, upokarzania, lekceważenia i obrażania dziecka oraz podnoszenia głosu na dziecko w sytuacji innej niż wynikająca z bezpieczeństwa dziecka lub innych dzieci,</w:t>
      </w:r>
    </w:p>
    <w:p w14:paraId="4D2ECF9D" w14:textId="77777777" w:rsidR="0034459B" w:rsidRPr="00DC5D59" w:rsidRDefault="0034459B">
      <w:pPr>
        <w:numPr>
          <w:ilvl w:val="0"/>
          <w:numId w:val="20"/>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lastRenderedPageBreak/>
        <w:t>ujawniania informacji dotyczących dziecka wobec osób nieuprawnionych, w tym wobec innych dzieci; obejmuje to wizerunek dziecka, informacje o jego/jej sytuacji rodzinnej, ekonomicznej, medycznej, opiekuńc</w:t>
      </w:r>
      <w:r>
        <w:rPr>
          <w:rFonts w:ascii="Times New Roman" w:eastAsia="Calibri" w:hAnsi="Times New Roman" w:cs="Times New Roman"/>
          <w:bCs/>
          <w:kern w:val="0"/>
          <w:sz w:val="24"/>
          <w:szCs w:val="24"/>
        </w:rPr>
        <w:t xml:space="preserve">zej </w:t>
      </w:r>
      <w:r w:rsidRPr="00DC5D59">
        <w:rPr>
          <w:rFonts w:ascii="Times New Roman" w:eastAsia="Calibri" w:hAnsi="Times New Roman" w:cs="Times New Roman"/>
          <w:bCs/>
          <w:kern w:val="0"/>
          <w:sz w:val="24"/>
          <w:szCs w:val="24"/>
        </w:rPr>
        <w:t>i prawnej,</w:t>
      </w:r>
    </w:p>
    <w:p w14:paraId="17DF9201" w14:textId="77777777" w:rsidR="0034459B" w:rsidRPr="00DC5D59" w:rsidRDefault="0034459B">
      <w:pPr>
        <w:numPr>
          <w:ilvl w:val="0"/>
          <w:numId w:val="20"/>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zachowywania się w obecności dziecka w sposób niestosowny; obejmuje to używanie wulgarnych słów, gestów i żartów, czynienie obraźliwych uwag, nawiązywanie</w:t>
      </w:r>
      <w:r w:rsidRPr="00DC5D59">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 xml:space="preserve">                </w:t>
      </w:r>
      <w:r w:rsidRPr="00DC5D59">
        <w:rPr>
          <w:rFonts w:ascii="Times New Roman" w:eastAsia="Calibri" w:hAnsi="Times New Roman" w:cs="Times New Roman"/>
          <w:bCs/>
          <w:kern w:val="0"/>
          <w:sz w:val="24"/>
          <w:szCs w:val="24"/>
        </w:rPr>
        <w:t>w wypowiedziach do aktywności bądź atrakcyjności seksualnej oraz wykorzystywanie wobec dziecka relacji władzy lub przewagi fizycznej (zastraszanie, przymuszanie, groźby).</w:t>
      </w:r>
    </w:p>
    <w:p w14:paraId="76F0ED47" w14:textId="77777777" w:rsidR="0034459B" w:rsidRPr="00DC5D59" w:rsidRDefault="0034459B" w:rsidP="0034459B">
      <w:pPr>
        <w:spacing w:before="120" w:after="120" w:line="360" w:lineRule="auto"/>
        <w:jc w:val="both"/>
        <w:rPr>
          <w:rFonts w:ascii="Times New Roman" w:eastAsia="Calibri" w:hAnsi="Times New Roman" w:cs="Times New Roman"/>
          <w:b/>
          <w:bCs/>
          <w:kern w:val="0"/>
          <w:sz w:val="24"/>
          <w:szCs w:val="24"/>
        </w:rPr>
      </w:pPr>
      <w:r w:rsidRPr="00DC5D59">
        <w:rPr>
          <w:rFonts w:ascii="Times New Roman" w:eastAsia="Calibri" w:hAnsi="Times New Roman" w:cs="Times New Roman"/>
          <w:b/>
          <w:bCs/>
          <w:kern w:val="0"/>
          <w:sz w:val="24"/>
          <w:szCs w:val="24"/>
        </w:rPr>
        <w:t>Działania realizowane z dziećmi</w:t>
      </w:r>
    </w:p>
    <w:p w14:paraId="13CBB07C" w14:textId="77777777" w:rsidR="0034459B" w:rsidRPr="00DC5D59" w:rsidRDefault="0034459B">
      <w:pPr>
        <w:numPr>
          <w:ilvl w:val="0"/>
          <w:numId w:val="21"/>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Pracownik zobowiązany jest:</w:t>
      </w:r>
    </w:p>
    <w:p w14:paraId="083E49E9" w14:textId="77777777" w:rsidR="0034459B" w:rsidRPr="00DC5D59" w:rsidRDefault="0034459B">
      <w:pPr>
        <w:numPr>
          <w:ilvl w:val="0"/>
          <w:numId w:val="22"/>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doceniać i szanować wkład dzieci w podejmowane działania, aktywnie je angażować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 xml:space="preserve">i traktować równo bez względu na ich płeć, orientację seksualną, sprawność/niepełnosprawność, status społeczny, etniczny, kulturowy, religijny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i światopogląd,</w:t>
      </w:r>
    </w:p>
    <w:p w14:paraId="58A62059" w14:textId="77777777" w:rsidR="0034459B" w:rsidRPr="00DC5D59" w:rsidRDefault="0034459B">
      <w:pPr>
        <w:numPr>
          <w:ilvl w:val="0"/>
          <w:numId w:val="22"/>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unikać faworyzowania dzieci.</w:t>
      </w:r>
    </w:p>
    <w:p w14:paraId="7833D2B7" w14:textId="77777777" w:rsidR="0034459B" w:rsidRPr="00DC5D59" w:rsidRDefault="0034459B">
      <w:pPr>
        <w:numPr>
          <w:ilvl w:val="0"/>
          <w:numId w:val="21"/>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Pracownikowi zabrania się:</w:t>
      </w:r>
    </w:p>
    <w:p w14:paraId="7727B542" w14:textId="77777777" w:rsidR="0034459B" w:rsidRPr="00DC5D59" w:rsidRDefault="0034459B">
      <w:pPr>
        <w:numPr>
          <w:ilvl w:val="0"/>
          <w:numId w:val="23"/>
        </w:numPr>
        <w:spacing w:after="0" w:line="360" w:lineRule="auto"/>
        <w:ind w:left="714"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nawiązywania z dzieckiem jakichkolwiek relacji romantycznych lub seksualnych, składania mu propozycji o nieodpowiednim charakterze; obejmuje to także seksualne komentarze, żarty, gesty oraz udostępnianie nieletnim treści erotycznych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i pornograficznych bez względu na ich formę,</w:t>
      </w:r>
    </w:p>
    <w:p w14:paraId="49618BB4" w14:textId="77777777" w:rsidR="0034459B" w:rsidRPr="00DC5D59" w:rsidRDefault="0034459B">
      <w:pPr>
        <w:numPr>
          <w:ilvl w:val="0"/>
          <w:numId w:val="23"/>
        </w:numPr>
        <w:spacing w:after="0" w:line="360" w:lineRule="auto"/>
        <w:ind w:left="714"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utrwalania wizerunku nieletniego (filmowanie, nagrywanie głosu, fotografowanie) dla potrzeb prywatnych; dotyczy to także umożliwienia osobom trzecim utrwalenia wizerunków dzieci, jeśli dyrekcja Przedszkola nie została o tym poinformowana, nie wyraziła na to zgody i nie uzyskała zgód rodziców/opiekunów oraz samych dzieci,</w:t>
      </w:r>
    </w:p>
    <w:p w14:paraId="3E39536E" w14:textId="77777777" w:rsidR="0034459B" w:rsidRPr="00DC5D59" w:rsidRDefault="0034459B">
      <w:pPr>
        <w:numPr>
          <w:ilvl w:val="0"/>
          <w:numId w:val="23"/>
        </w:numPr>
        <w:spacing w:after="0" w:line="360" w:lineRule="auto"/>
        <w:ind w:left="714"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proponowania nieletniemu alkoholu, wyrobów tytoniowych, nielegalnych substancji, jak również używania ich w obecności małoletnich,</w:t>
      </w:r>
    </w:p>
    <w:p w14:paraId="38427109" w14:textId="77777777" w:rsidR="0034459B" w:rsidRPr="00DC5D59" w:rsidRDefault="0034459B">
      <w:pPr>
        <w:numPr>
          <w:ilvl w:val="0"/>
          <w:numId w:val="23"/>
        </w:numPr>
        <w:spacing w:after="0" w:line="360" w:lineRule="auto"/>
        <w:ind w:left="714"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przyjmowania pieniędzy, prezentów od nieletnich, od rodziców/opiekunów dziecka,</w:t>
      </w:r>
    </w:p>
    <w:p w14:paraId="67F74A72" w14:textId="77777777" w:rsidR="0034459B" w:rsidRPr="00DC5D59" w:rsidRDefault="0034459B">
      <w:pPr>
        <w:numPr>
          <w:ilvl w:val="0"/>
          <w:numId w:val="23"/>
        </w:numPr>
        <w:spacing w:after="0" w:line="360" w:lineRule="auto"/>
        <w:ind w:left="714"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związanych ze świętami w roku szkolnym, np. kwiatów, prezentów składkowych czy drobnych upominków.</w:t>
      </w:r>
    </w:p>
    <w:p w14:paraId="14EFF200" w14:textId="77777777" w:rsidR="0034459B" w:rsidRPr="00DC5D59" w:rsidRDefault="0034459B">
      <w:pPr>
        <w:numPr>
          <w:ilvl w:val="0"/>
          <w:numId w:val="21"/>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lastRenderedPageBreak/>
        <w:t>Wszystkie ryzykowne sytuacje, które obejmują zauroczenie dzieckiem przez pracownika lub pracownikiem przez dziecko, muszą być raportowane dyrektorowi Przedszkola. Jeśli pracownik jest ich świadkiem, zobowiązany jest reagować stanowczo, ale z wyczuciem, aby zachować godność osób zainteresowanych.</w:t>
      </w:r>
    </w:p>
    <w:p w14:paraId="5423A3C5" w14:textId="77777777" w:rsidR="0034459B" w:rsidRPr="00DC5D59" w:rsidRDefault="0034459B" w:rsidP="0034459B">
      <w:pPr>
        <w:spacing w:before="120" w:after="120" w:line="360" w:lineRule="auto"/>
        <w:jc w:val="both"/>
        <w:rPr>
          <w:rFonts w:ascii="Times New Roman" w:eastAsia="Calibri" w:hAnsi="Times New Roman" w:cs="Times New Roman"/>
          <w:b/>
          <w:bCs/>
          <w:kern w:val="0"/>
          <w:sz w:val="24"/>
          <w:szCs w:val="24"/>
        </w:rPr>
      </w:pPr>
      <w:r w:rsidRPr="00DC5D59">
        <w:rPr>
          <w:rFonts w:ascii="Times New Roman" w:eastAsia="Calibri" w:hAnsi="Times New Roman" w:cs="Times New Roman"/>
          <w:b/>
          <w:bCs/>
          <w:kern w:val="0"/>
          <w:sz w:val="24"/>
          <w:szCs w:val="24"/>
        </w:rPr>
        <w:t>Kontakt fizyczny z dziećmi</w:t>
      </w:r>
    </w:p>
    <w:p w14:paraId="764E9820" w14:textId="77777777" w:rsidR="0034459B" w:rsidRPr="00DC5D59" w:rsidRDefault="0034459B">
      <w:pPr>
        <w:numPr>
          <w:ilvl w:val="0"/>
          <w:numId w:val="24"/>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Jakiekolwiek przemocowe działanie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w:t>
      </w:r>
    </w:p>
    <w:p w14:paraId="402F027B" w14:textId="77777777" w:rsidR="0034459B" w:rsidRPr="00DC5D59" w:rsidRDefault="0034459B">
      <w:pPr>
        <w:numPr>
          <w:ilvl w:val="0"/>
          <w:numId w:val="24"/>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Pracownik zobowiązany jest:</w:t>
      </w:r>
    </w:p>
    <w:p w14:paraId="667EF017" w14:textId="77777777" w:rsidR="0034459B" w:rsidRPr="00DC5D59" w:rsidRDefault="0034459B">
      <w:pPr>
        <w:numPr>
          <w:ilvl w:val="0"/>
          <w:numId w:val="25"/>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kierować się zawsze swoim profesjonalnym osądem, słuchając, obserwując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i odnotowując reakcję dziecka, pytając je o zgodę na kontakt fizyczny (np. przytulenie) i zachowując świadomość, że nawet przy</w:t>
      </w:r>
      <w:r w:rsidRPr="00DC5D59">
        <w:rPr>
          <w:rFonts w:ascii="Times New Roman" w:eastAsia="Calibri" w:hAnsi="Times New Roman" w:cs="Times New Roman"/>
          <w:color w:val="000000"/>
          <w:kern w:val="0"/>
          <w:sz w:val="24"/>
          <w:szCs w:val="24"/>
        </w:rPr>
        <w:t xml:space="preserve"> </w:t>
      </w:r>
      <w:r w:rsidRPr="00DC5D59">
        <w:rPr>
          <w:rFonts w:ascii="Times New Roman" w:eastAsia="Calibri" w:hAnsi="Times New Roman" w:cs="Times New Roman"/>
          <w:bCs/>
          <w:kern w:val="0"/>
          <w:sz w:val="24"/>
          <w:szCs w:val="24"/>
        </w:rPr>
        <w:t>jego dobrych intencjach taki kontakt może być błędnie zinterpretowany przez dziecko lub osoby trzecie,</w:t>
      </w:r>
    </w:p>
    <w:p w14:paraId="2ECD802B" w14:textId="77777777" w:rsidR="0034459B" w:rsidRPr="00DC5D59" w:rsidRDefault="0034459B">
      <w:pPr>
        <w:numPr>
          <w:ilvl w:val="0"/>
          <w:numId w:val="25"/>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być zawsze przygotowanym na wyjaśnienie swoich działań,</w:t>
      </w:r>
    </w:p>
    <w:p w14:paraId="1CBAB4FC" w14:textId="77777777" w:rsidR="0034459B" w:rsidRPr="00DC5D59" w:rsidRDefault="0034459B">
      <w:pPr>
        <w:numPr>
          <w:ilvl w:val="0"/>
          <w:numId w:val="25"/>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zachować szczególną ostrożność wobec dziecka, które doświadczyło nadużycia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14:paraId="41BDE656" w14:textId="77777777" w:rsidR="0034459B" w:rsidRPr="00DC5D59" w:rsidRDefault="0034459B">
      <w:pPr>
        <w:numPr>
          <w:ilvl w:val="0"/>
          <w:numId w:val="24"/>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Pracownikowi zabrania się:</w:t>
      </w:r>
    </w:p>
    <w:p w14:paraId="2D3A5353" w14:textId="77777777" w:rsidR="0034459B" w:rsidRPr="00DC5D59" w:rsidRDefault="0034459B">
      <w:pPr>
        <w:numPr>
          <w:ilvl w:val="0"/>
          <w:numId w:val="28"/>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bicia, szturchania, popychania oraz naruszania integralności fizycznej dziecka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w jakikolwiek inny sposób,</w:t>
      </w:r>
    </w:p>
    <w:p w14:paraId="319B6813" w14:textId="77777777" w:rsidR="0034459B" w:rsidRPr="00DC5D59" w:rsidRDefault="0034459B">
      <w:pPr>
        <w:numPr>
          <w:ilvl w:val="0"/>
          <w:numId w:val="28"/>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dotykania dziecka w sposób, który może być uznany za nieprzyzwoity lub niestosowny,</w:t>
      </w:r>
    </w:p>
    <w:p w14:paraId="31F48156" w14:textId="77777777" w:rsidR="0034459B" w:rsidRPr="00DC5D59" w:rsidRDefault="0034459B">
      <w:pPr>
        <w:numPr>
          <w:ilvl w:val="0"/>
          <w:numId w:val="28"/>
        </w:numPr>
        <w:spacing w:after="0" w:line="360" w:lineRule="auto"/>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angażowania się w takie aktywności jak łaskotanie, udawane walki z dziećmi czy brutalne zabawy fizyczne.</w:t>
      </w:r>
    </w:p>
    <w:p w14:paraId="0C129151" w14:textId="77777777" w:rsidR="0034459B" w:rsidRPr="00DC5D59" w:rsidRDefault="0034459B">
      <w:pPr>
        <w:numPr>
          <w:ilvl w:val="0"/>
          <w:numId w:val="24"/>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W sytuacjach wymagających czynności pielęgnacyjnych i higienicznych wobec dziecka, pracownik zobowiązany jest unikać innego niż niezbędny kontakt fizyczny z dzieckiem. W każdej czynności pielęgnacyjnej i higienicznej, związanej z pomaganiem dziecku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lastRenderedPageBreak/>
        <w:t>w ubieraniu się i rozbieraniu, jedzeniu, myciu, przewijaniu czy korzystaniu z toalety, pracownikowi powinna asystować druga osoba zatrudniona w Przedszkolu. Jeśli pielęgnacja i opieka higieniczna nad dziećmi należą do obowiązków pracownika – zostanie on przeszkolony w tym kierunku.</w:t>
      </w:r>
    </w:p>
    <w:p w14:paraId="3F5D986F" w14:textId="77777777" w:rsidR="0034459B" w:rsidRPr="00DC5D59" w:rsidRDefault="0034459B">
      <w:pPr>
        <w:numPr>
          <w:ilvl w:val="0"/>
          <w:numId w:val="24"/>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Podczas dłuższych niż jednodniowe wyjazdów i wycieczek niedopuszczalne jest spanie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z dzieckiem w jednym łóżku lub w jednym pokoju.</w:t>
      </w:r>
    </w:p>
    <w:p w14:paraId="04ADA329" w14:textId="77777777" w:rsidR="0034459B" w:rsidRPr="00DC5D59" w:rsidRDefault="0034459B">
      <w:pPr>
        <w:numPr>
          <w:ilvl w:val="0"/>
          <w:numId w:val="24"/>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Kontakt fizyczny z dzieckiem musi być jawny, nieukrywany, nie może wiązać się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z jakąkolwiek gratyfikacją ani wynikać z relacji władzy. Jeśli pracownik będzie świadkiem jakiegokolwiek z wyżej opisanych zachowań i/lub sytuacji ze strony innych dorosłych lub dzieci, zobowiązany jest zawsze poinformować o tym osobę odpowiedzialną (np. nauczyciela, dyrektora) i/lub postępować zgodnie z obowiązującą procedurą interwencji.</w:t>
      </w:r>
    </w:p>
    <w:p w14:paraId="1458FE4A" w14:textId="77777777" w:rsidR="0034459B" w:rsidRPr="00DC5D59" w:rsidRDefault="0034459B" w:rsidP="0034459B">
      <w:pPr>
        <w:spacing w:after="0" w:line="360" w:lineRule="auto"/>
        <w:ind w:left="720"/>
        <w:contextualSpacing/>
        <w:jc w:val="both"/>
        <w:rPr>
          <w:rFonts w:ascii="Times New Roman" w:eastAsia="Calibri" w:hAnsi="Times New Roman" w:cs="Times New Roman"/>
          <w:bCs/>
          <w:kern w:val="0"/>
          <w:sz w:val="24"/>
          <w:szCs w:val="24"/>
        </w:rPr>
      </w:pPr>
    </w:p>
    <w:p w14:paraId="35201EAC" w14:textId="77777777" w:rsidR="0034459B" w:rsidRPr="00DC5D59" w:rsidRDefault="0034459B">
      <w:pPr>
        <w:numPr>
          <w:ilvl w:val="0"/>
          <w:numId w:val="17"/>
        </w:numPr>
        <w:spacing w:after="0" w:line="360" w:lineRule="auto"/>
        <w:ind w:left="714" w:hanging="357"/>
        <w:contextualSpacing/>
        <w:jc w:val="both"/>
        <w:rPr>
          <w:rFonts w:ascii="Times New Roman" w:eastAsia="Calibri" w:hAnsi="Times New Roman" w:cs="Times New Roman"/>
          <w:b/>
          <w:bCs/>
          <w:kern w:val="0"/>
          <w:sz w:val="24"/>
          <w:szCs w:val="24"/>
        </w:rPr>
      </w:pPr>
      <w:r w:rsidRPr="00DC5D59">
        <w:rPr>
          <w:rFonts w:ascii="Times New Roman" w:eastAsia="Calibri" w:hAnsi="Times New Roman" w:cs="Times New Roman"/>
          <w:b/>
          <w:bCs/>
          <w:kern w:val="0"/>
          <w:sz w:val="24"/>
          <w:szCs w:val="24"/>
        </w:rPr>
        <w:t>Kontakty pracownika z dzieckiem poza godzinami pracy</w:t>
      </w:r>
    </w:p>
    <w:p w14:paraId="2C457265" w14:textId="77777777" w:rsidR="0034459B" w:rsidRPr="00DC5D59" w:rsidRDefault="0034459B" w:rsidP="0034459B">
      <w:pPr>
        <w:spacing w:after="0" w:line="360" w:lineRule="auto"/>
        <w:jc w:val="both"/>
        <w:rPr>
          <w:rFonts w:ascii="Times New Roman" w:eastAsia="Calibri" w:hAnsi="Times New Roman" w:cs="Times New Roman"/>
          <w:b/>
          <w:bCs/>
          <w:kern w:val="0"/>
          <w:sz w:val="24"/>
          <w:szCs w:val="24"/>
        </w:rPr>
      </w:pPr>
    </w:p>
    <w:p w14:paraId="7F425239" w14:textId="77777777" w:rsidR="0034459B" w:rsidRPr="00DC5D59" w:rsidRDefault="0034459B">
      <w:pPr>
        <w:numPr>
          <w:ilvl w:val="0"/>
          <w:numId w:val="26"/>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Obowiązuje zasada, że kontakt z dziećmi uczęszczającymi do Przedszkola powinien odbywać się wyłącznie w godzinach pracy i dotyczyć celów edukacyjnych lub wychowawczych.</w:t>
      </w:r>
    </w:p>
    <w:p w14:paraId="2E594420" w14:textId="77777777" w:rsidR="0034459B" w:rsidRPr="00DC5D59" w:rsidRDefault="0034459B">
      <w:pPr>
        <w:numPr>
          <w:ilvl w:val="0"/>
          <w:numId w:val="26"/>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Pracownikowi zabrania się zapraszania dzieci do swojego miejsca zamieszkania, spotykania się z nimi poza godzinami pracy; obejmuje to także kontakty z dziećmi poprzez prywatne kanały komunikacji (prywatny telefon, e-mail, komunikatory, profile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w mediach społecznościowych).</w:t>
      </w:r>
    </w:p>
    <w:p w14:paraId="31975D5D" w14:textId="77777777" w:rsidR="0034459B" w:rsidRPr="00DC5D59" w:rsidRDefault="0034459B">
      <w:pPr>
        <w:numPr>
          <w:ilvl w:val="0"/>
          <w:numId w:val="26"/>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Jeśli zachodzi taka konieczność, właściwą formą komunikacji z dziećmi i ich rodzicami lub opiekunami poza godzinami pracy są kanały służbowe (e-mail, telefon służbowy).</w:t>
      </w:r>
    </w:p>
    <w:p w14:paraId="16E5752E" w14:textId="77777777" w:rsidR="0034459B" w:rsidRPr="00DC5D59" w:rsidRDefault="0034459B">
      <w:pPr>
        <w:numPr>
          <w:ilvl w:val="0"/>
          <w:numId w:val="26"/>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Jeśli zachodzi konieczność spotkania z dziećmi poza godzinami pracy, pracownik zobowiązany jest poinformować o tym dyrektora Przedszkola, a rodzice/opiekunowie dzieci muszą wyrazić zgodę na taki kontakt.</w:t>
      </w:r>
    </w:p>
    <w:p w14:paraId="7BCD289E" w14:textId="77777777" w:rsidR="0034459B" w:rsidRPr="00DC5D59" w:rsidRDefault="0034459B">
      <w:pPr>
        <w:numPr>
          <w:ilvl w:val="0"/>
          <w:numId w:val="26"/>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Utrzymywanie relacji towarzyskich lub rodzinnych (jeśli dzieci i rodzice/opiekunowie dzieci są osobami bliskimi wobec pracownika) wymaga zachowania poufności wszystkich informacji dotyczących innych dzieci, ich rodziców oraz opiekunów.</w:t>
      </w:r>
    </w:p>
    <w:p w14:paraId="089C3D79" w14:textId="77777777" w:rsidR="0034459B" w:rsidRPr="00DC5D59" w:rsidRDefault="0034459B" w:rsidP="0034459B">
      <w:pPr>
        <w:spacing w:after="0" w:line="360" w:lineRule="auto"/>
        <w:jc w:val="both"/>
        <w:rPr>
          <w:rFonts w:ascii="Times New Roman" w:eastAsia="Calibri" w:hAnsi="Times New Roman" w:cs="Times New Roman"/>
          <w:bCs/>
          <w:kern w:val="0"/>
          <w:sz w:val="24"/>
          <w:szCs w:val="24"/>
        </w:rPr>
      </w:pPr>
    </w:p>
    <w:p w14:paraId="6CEEF909" w14:textId="77777777" w:rsidR="0034459B" w:rsidRPr="00DC5D59" w:rsidRDefault="0034459B">
      <w:pPr>
        <w:numPr>
          <w:ilvl w:val="0"/>
          <w:numId w:val="17"/>
        </w:numPr>
        <w:spacing w:after="0" w:line="360" w:lineRule="auto"/>
        <w:ind w:left="714" w:hanging="357"/>
        <w:contextualSpacing/>
        <w:jc w:val="both"/>
        <w:rPr>
          <w:rFonts w:ascii="Times New Roman" w:eastAsia="Calibri" w:hAnsi="Times New Roman" w:cs="Times New Roman"/>
          <w:b/>
          <w:bCs/>
          <w:kern w:val="0"/>
          <w:sz w:val="24"/>
          <w:szCs w:val="24"/>
        </w:rPr>
      </w:pPr>
      <w:r w:rsidRPr="00DC5D59">
        <w:rPr>
          <w:rFonts w:ascii="Times New Roman" w:eastAsia="Calibri" w:hAnsi="Times New Roman" w:cs="Times New Roman"/>
          <w:b/>
          <w:bCs/>
          <w:kern w:val="0"/>
          <w:sz w:val="24"/>
          <w:szCs w:val="24"/>
        </w:rPr>
        <w:t>Bezpieczeństwo online</w:t>
      </w:r>
    </w:p>
    <w:p w14:paraId="26D4C34F" w14:textId="77777777" w:rsidR="0034459B" w:rsidRPr="00DC5D59" w:rsidRDefault="0034459B" w:rsidP="0034459B">
      <w:pPr>
        <w:spacing w:after="0" w:line="360" w:lineRule="auto"/>
        <w:jc w:val="both"/>
        <w:rPr>
          <w:rFonts w:ascii="Times New Roman" w:eastAsia="Calibri" w:hAnsi="Times New Roman" w:cs="Times New Roman"/>
          <w:b/>
          <w:bCs/>
          <w:kern w:val="0"/>
          <w:sz w:val="24"/>
          <w:szCs w:val="24"/>
        </w:rPr>
      </w:pPr>
    </w:p>
    <w:p w14:paraId="4B557D0C" w14:textId="77777777" w:rsidR="0034459B" w:rsidRPr="00DC5D59" w:rsidRDefault="0034459B">
      <w:pPr>
        <w:numPr>
          <w:ilvl w:val="0"/>
          <w:numId w:val="27"/>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Pracownik musi być świadomy cyfrowych zagrożeń i ryzyka wynikającego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 xml:space="preserve">z rejestrowania swojej prywatnej aktywności w sieci przez aplikacje i algorytmy, a także </w:t>
      </w:r>
      <w:r w:rsidRPr="00DC5D59">
        <w:rPr>
          <w:rFonts w:ascii="Times New Roman" w:eastAsia="Calibri" w:hAnsi="Times New Roman" w:cs="Times New Roman"/>
          <w:bCs/>
          <w:kern w:val="0"/>
          <w:sz w:val="24"/>
          <w:szCs w:val="24"/>
        </w:rPr>
        <w:lastRenderedPageBreak/>
        <w:t xml:space="preserve">własnych działań w internecie. Dotyczy to lajkowania określonych stron, korzystania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 xml:space="preserve">z aplikacji randkowych, na których może on spotkać uczniów/uczennice, obserwowania określonych osób/stron w mediach społecznościowych i ustawień prywatności kont,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 xml:space="preserve">z których korzysta. Jeśli profil pracownika jest publicznie dostępny, to również dzieci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i ich rodzice/opiekunowie mają wgląd w cyfrową aktywność pracownika.</w:t>
      </w:r>
    </w:p>
    <w:p w14:paraId="29AB1CE9" w14:textId="77777777" w:rsidR="0034459B" w:rsidRPr="00DC5D59" w:rsidRDefault="0034459B">
      <w:pPr>
        <w:numPr>
          <w:ilvl w:val="0"/>
          <w:numId w:val="27"/>
        </w:numPr>
        <w:spacing w:after="0" w:line="360" w:lineRule="auto"/>
        <w:ind w:left="357" w:hanging="357"/>
        <w:contextualSpacing/>
        <w:jc w:val="both"/>
        <w:rPr>
          <w:rFonts w:ascii="Times New Roman" w:eastAsia="Calibri" w:hAnsi="Times New Roman" w:cs="Times New Roman"/>
          <w:bCs/>
          <w:kern w:val="0"/>
          <w:sz w:val="24"/>
          <w:szCs w:val="24"/>
        </w:rPr>
      </w:pPr>
      <w:r w:rsidRPr="00DC5D59">
        <w:rPr>
          <w:rFonts w:ascii="Times New Roman" w:eastAsia="Calibri" w:hAnsi="Times New Roman" w:cs="Times New Roman"/>
          <w:bCs/>
          <w:kern w:val="0"/>
          <w:sz w:val="24"/>
          <w:szCs w:val="24"/>
        </w:rPr>
        <w:t xml:space="preserve">Pracownik zobowiązany jest wyłączać lub wyciszać osobiste urządzenia elektroniczne </w:t>
      </w:r>
      <w:r>
        <w:rPr>
          <w:rFonts w:ascii="Times New Roman" w:eastAsia="Calibri" w:hAnsi="Times New Roman" w:cs="Times New Roman"/>
          <w:bCs/>
          <w:kern w:val="0"/>
          <w:sz w:val="24"/>
          <w:szCs w:val="24"/>
        </w:rPr>
        <w:t xml:space="preserve">               </w:t>
      </w:r>
      <w:r w:rsidRPr="00DC5D59">
        <w:rPr>
          <w:rFonts w:ascii="Times New Roman" w:eastAsia="Calibri" w:hAnsi="Times New Roman" w:cs="Times New Roman"/>
          <w:bCs/>
          <w:kern w:val="0"/>
          <w:sz w:val="24"/>
          <w:szCs w:val="24"/>
        </w:rPr>
        <w:t>w trakcie lekcji oraz wyłączyć na terenie Przedszkola funkcjonalność Bluetooth.</w:t>
      </w:r>
    </w:p>
    <w:p w14:paraId="2480F189" w14:textId="77777777" w:rsidR="0034459B" w:rsidRPr="004206BE" w:rsidRDefault="0034459B">
      <w:pPr>
        <w:numPr>
          <w:ilvl w:val="0"/>
          <w:numId w:val="27"/>
        </w:numPr>
        <w:spacing w:before="120" w:after="120" w:line="360" w:lineRule="auto"/>
        <w:ind w:left="357" w:hanging="357"/>
        <w:contextualSpacing/>
        <w:jc w:val="both"/>
        <w:rPr>
          <w:rFonts w:ascii="Times New Roman" w:hAnsi="Times New Roman" w:cs="Times New Roman"/>
          <w:bCs/>
          <w:sz w:val="24"/>
          <w:szCs w:val="24"/>
        </w:rPr>
      </w:pPr>
      <w:r w:rsidRPr="004206BE">
        <w:rPr>
          <w:rFonts w:ascii="Times New Roman" w:eastAsia="Calibri" w:hAnsi="Times New Roman" w:cs="Times New Roman"/>
          <w:bCs/>
          <w:kern w:val="0"/>
          <w:sz w:val="24"/>
          <w:szCs w:val="24"/>
        </w:rPr>
        <w:t>Pracownikowi zabrania się nawiązywania kontaktów z dziećmi poprzez przyjmowanie bądź wysyłanie zaproszeń w mediach społecznościowych.</w:t>
      </w:r>
    </w:p>
    <w:p w14:paraId="01BED4EA" w14:textId="77777777" w:rsidR="0034459B" w:rsidRDefault="0034459B">
      <w:pPr>
        <w:numPr>
          <w:ilvl w:val="0"/>
          <w:numId w:val="27"/>
        </w:numPr>
        <w:spacing w:before="120" w:after="120" w:line="360" w:lineRule="auto"/>
        <w:ind w:left="357" w:hanging="357"/>
        <w:contextualSpacing/>
        <w:jc w:val="both"/>
        <w:rPr>
          <w:rFonts w:ascii="Times New Roman" w:hAnsi="Times New Roman" w:cs="Times New Roman"/>
          <w:bCs/>
          <w:sz w:val="24"/>
          <w:szCs w:val="24"/>
        </w:rPr>
      </w:pPr>
      <w:r w:rsidRPr="004206BE">
        <w:rPr>
          <w:rFonts w:ascii="Times New Roman" w:eastAsia="Calibri" w:hAnsi="Times New Roman" w:cs="Times New Roman"/>
          <w:bCs/>
          <w:kern w:val="0"/>
          <w:sz w:val="24"/>
          <w:szCs w:val="24"/>
        </w:rPr>
        <w:t>Wprowadza</w:t>
      </w:r>
      <w:r w:rsidRPr="004206BE">
        <w:rPr>
          <w:rFonts w:ascii="Times New Roman" w:hAnsi="Times New Roman" w:cs="Times New Roman"/>
          <w:bCs/>
          <w:sz w:val="24"/>
          <w:szCs w:val="24"/>
        </w:rPr>
        <w:t xml:space="preserve"> się całkowite ograniczenia w dostępie do treści uznanych za pornograficzne, traktujące o przemocy, przestępstwach, jak również do protokołów umożliwiających wymianę plików w sieciach z naruszeniem przepisów prawa. </w:t>
      </w:r>
    </w:p>
    <w:p w14:paraId="10FAB4B5" w14:textId="77777777" w:rsidR="0034459B" w:rsidRDefault="0034459B">
      <w:pPr>
        <w:numPr>
          <w:ilvl w:val="0"/>
          <w:numId w:val="27"/>
        </w:numPr>
        <w:spacing w:before="120" w:after="120" w:line="360" w:lineRule="auto"/>
        <w:ind w:left="357" w:hanging="357"/>
        <w:contextualSpacing/>
        <w:jc w:val="both"/>
        <w:rPr>
          <w:rFonts w:ascii="Times New Roman" w:hAnsi="Times New Roman" w:cs="Times New Roman"/>
          <w:bCs/>
          <w:sz w:val="24"/>
          <w:szCs w:val="24"/>
        </w:rPr>
      </w:pPr>
      <w:r w:rsidRPr="004206BE">
        <w:rPr>
          <w:rFonts w:ascii="Times New Roman" w:hAnsi="Times New Roman" w:cs="Times New Roman"/>
          <w:bCs/>
          <w:sz w:val="24"/>
          <w:szCs w:val="24"/>
        </w:rPr>
        <w:t>Zabrania się przetwarzania treści niezgodnych z prawem polskim za pomocą służbowych urządzeń elektronicznych.</w:t>
      </w:r>
    </w:p>
    <w:p w14:paraId="7CF330DC" w14:textId="77777777" w:rsidR="0034459B" w:rsidRPr="004206BE" w:rsidRDefault="0034459B">
      <w:pPr>
        <w:numPr>
          <w:ilvl w:val="0"/>
          <w:numId w:val="27"/>
        </w:numPr>
        <w:spacing w:before="120" w:after="120" w:line="360" w:lineRule="auto"/>
        <w:ind w:left="357" w:hanging="357"/>
        <w:contextualSpacing/>
        <w:jc w:val="both"/>
        <w:rPr>
          <w:rFonts w:ascii="Times New Roman" w:hAnsi="Times New Roman" w:cs="Times New Roman"/>
          <w:bCs/>
          <w:sz w:val="24"/>
          <w:szCs w:val="24"/>
        </w:rPr>
      </w:pPr>
      <w:r w:rsidRPr="004206BE">
        <w:rPr>
          <w:rFonts w:ascii="Times New Roman" w:hAnsi="Times New Roman" w:cs="Times New Roman"/>
          <w:bCs/>
          <w:sz w:val="24"/>
          <w:szCs w:val="24"/>
        </w:rPr>
        <w:t>Szczegółowe informacje dotyczące bezpieczeństwa w sieci zawiera dokument Zarządzanie systemem informatycznym służącym do przetwarzania danych osobowych.</w:t>
      </w:r>
    </w:p>
    <w:p w14:paraId="18A6661B" w14:textId="77777777" w:rsidR="0034459B" w:rsidRPr="00DC5D59" w:rsidRDefault="0034459B" w:rsidP="0034459B">
      <w:pPr>
        <w:spacing w:after="0" w:line="360" w:lineRule="auto"/>
        <w:ind w:left="357"/>
        <w:contextualSpacing/>
        <w:jc w:val="both"/>
        <w:rPr>
          <w:rFonts w:ascii="Times New Roman" w:eastAsia="Calibri" w:hAnsi="Times New Roman" w:cs="Times New Roman"/>
          <w:bCs/>
          <w:kern w:val="0"/>
          <w:sz w:val="24"/>
          <w:szCs w:val="24"/>
        </w:rPr>
      </w:pPr>
    </w:p>
    <w:p w14:paraId="39014B18" w14:textId="23844533" w:rsidR="000B1EE3" w:rsidRDefault="000B1EE3">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0CBFF9EF" w14:textId="77777777" w:rsidR="00AC2D8F" w:rsidRDefault="000B1EE3" w:rsidP="000B1EE3">
      <w:pPr>
        <w:rPr>
          <w:rFonts w:ascii="Times New Roman" w:hAnsi="Times New Roman"/>
          <w:b/>
          <w:bCs/>
          <w:sz w:val="24"/>
          <w:szCs w:val="24"/>
        </w:rPr>
      </w:pPr>
      <w:r w:rsidRPr="00B64E9C">
        <w:rPr>
          <w:rFonts w:ascii="Times New Roman" w:hAnsi="Times New Roman"/>
          <w:b/>
          <w:bCs/>
          <w:sz w:val="24"/>
          <w:szCs w:val="24"/>
        </w:rPr>
        <w:lastRenderedPageBreak/>
        <w:t xml:space="preserve">Załącznik nr </w:t>
      </w:r>
      <w:r>
        <w:rPr>
          <w:rFonts w:ascii="Times New Roman" w:hAnsi="Times New Roman"/>
          <w:b/>
          <w:bCs/>
          <w:sz w:val="24"/>
          <w:szCs w:val="24"/>
        </w:rPr>
        <w:t xml:space="preserve">2. </w:t>
      </w:r>
    </w:p>
    <w:p w14:paraId="7D06C91E" w14:textId="74917EF2" w:rsidR="000B1EE3" w:rsidRPr="00CA252B" w:rsidRDefault="000B1EE3" w:rsidP="000B1EE3">
      <w:pPr>
        <w:rPr>
          <w:rFonts w:ascii="Times New Roman" w:hAnsi="Times New Roman"/>
          <w:sz w:val="24"/>
          <w:szCs w:val="24"/>
        </w:rPr>
      </w:pPr>
      <w:r w:rsidRPr="00CA252B">
        <w:rPr>
          <w:rFonts w:ascii="Times New Roman" w:hAnsi="Times New Roman"/>
          <w:color w:val="000000"/>
          <w:sz w:val="24"/>
          <w:szCs w:val="24"/>
        </w:rPr>
        <w:t>Podanie danych w celu sprawdzenia czy osoba, która ma podjąć działalność na rzecz dzieci nie widnieje w Rejestrze sprawców przestępstw na tle seksualnym</w:t>
      </w:r>
    </w:p>
    <w:p w14:paraId="085E6ED3" w14:textId="77777777" w:rsidR="000B1EE3" w:rsidRDefault="000B1EE3" w:rsidP="000B1EE3">
      <w:pPr>
        <w:pStyle w:val="Normal0"/>
        <w:spacing w:after="0" w:line="240" w:lineRule="auto"/>
        <w:jc w:val="right"/>
        <w:rPr>
          <w:rFonts w:ascii="Times New Roman" w:hAnsi="Times New Roman" w:cs="Times New Roman"/>
          <w:sz w:val="24"/>
          <w:szCs w:val="24"/>
        </w:rPr>
      </w:pPr>
    </w:p>
    <w:p w14:paraId="29CE4FEC" w14:textId="77777777" w:rsidR="000B1EE3" w:rsidRDefault="000B1EE3" w:rsidP="000B1EE3">
      <w:pPr>
        <w:pStyle w:val="Norm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6ADCDE35" w14:textId="77777777" w:rsidR="000B1EE3" w:rsidRDefault="000B1EE3" w:rsidP="000B1EE3">
      <w:pPr>
        <w:pStyle w:val="Normal0"/>
        <w:spacing w:after="480" w:line="240" w:lineRule="auto"/>
        <w:ind w:right="694"/>
        <w:jc w:val="right"/>
        <w:rPr>
          <w:rFonts w:ascii="Times New Roman" w:hAnsi="Times New Roman" w:cs="Times New Roman"/>
          <w:sz w:val="20"/>
          <w:szCs w:val="20"/>
        </w:rPr>
      </w:pPr>
      <w:r>
        <w:rPr>
          <w:rFonts w:ascii="Times New Roman" w:hAnsi="Times New Roman" w:cs="Times New Roman"/>
          <w:sz w:val="20"/>
          <w:szCs w:val="20"/>
        </w:rPr>
        <w:t>(miejscowość, data)</w:t>
      </w:r>
    </w:p>
    <w:p w14:paraId="3645906A" w14:textId="77777777" w:rsidR="000B1EE3" w:rsidRDefault="000B1EE3" w:rsidP="000B1EE3">
      <w:pPr>
        <w:pStyle w:val="Norm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Przedszkole nr ............... realizuje obowiązek wynikający z art. 21 ustawy z dnia 13 maja 2016 r. o przeciwdziałaniu zagrożeniom przestępczością na tle seksualnym i ochronie małoletnich (Dz. U. z 2024 r. poz. 460) - sprawdzenie czy dana osoba, która ma podjąć działalność na rzecz dzieci nie widnieje </w:t>
      </w:r>
      <w:r>
        <w:rPr>
          <w:rFonts w:ascii="Times New Roman" w:hAnsi="Times New Roman" w:cs="Times New Roman"/>
          <w:color w:val="333333"/>
          <w:sz w:val="24"/>
          <w:szCs w:val="24"/>
          <w:lang w:eastAsia="pl-PL"/>
        </w:rPr>
        <w:t>w Rejestrze sprawców przestępstw na tle seksualnym z dostępem ograniczonym lub w Rejestrze osób, w stosunku do których Państwowa Komisja do spraw przeciwdziałania wykorzystaniu seksualnemu małoletnich poniżej lat 15 wydała postanowienie o wpisie w Rejestrze</w:t>
      </w:r>
      <w:r>
        <w:rPr>
          <w:rFonts w:ascii="Times New Roman" w:hAnsi="Times New Roman" w:cs="Times New Roman"/>
          <w:sz w:val="24"/>
          <w:szCs w:val="24"/>
        </w:rPr>
        <w:t>, w związku z tym podaję swoje dane w celu sprawdzenia w Rejestrze:</w:t>
      </w:r>
    </w:p>
    <w:p w14:paraId="25C20169" w14:textId="77777777" w:rsidR="000B1EE3" w:rsidRDefault="000B1EE3" w:rsidP="000B1EE3">
      <w:pPr>
        <w:pStyle w:val="Normal0"/>
        <w:spacing w:before="360" w:after="0" w:line="240" w:lineRule="auto"/>
        <w:rPr>
          <w:rFonts w:ascii="Times New Roman" w:hAnsi="Times New Roman" w:cs="Times New Roman"/>
          <w:sz w:val="24"/>
          <w:szCs w:val="24"/>
        </w:rPr>
      </w:pPr>
      <w:r>
        <w:rPr>
          <w:rFonts w:ascii="Times New Roman" w:hAnsi="Times New Roman" w:cs="Times New Roman"/>
          <w:sz w:val="24"/>
          <w:szCs w:val="24"/>
        </w:rPr>
        <w:t>................................................................................</w:t>
      </w:r>
    </w:p>
    <w:p w14:paraId="1EBCD6E3" w14:textId="77777777" w:rsidR="000B1EE3" w:rsidRDefault="000B1EE3" w:rsidP="000B1EE3">
      <w:pPr>
        <w:pStyle w:val="Normal0"/>
        <w:spacing w:after="240" w:line="240" w:lineRule="auto"/>
        <w:rPr>
          <w:rFonts w:ascii="Times New Roman" w:hAnsi="Times New Roman" w:cs="Times New Roman"/>
          <w:sz w:val="20"/>
          <w:szCs w:val="20"/>
        </w:rPr>
      </w:pPr>
      <w:r>
        <w:rPr>
          <w:rFonts w:ascii="Times New Roman" w:hAnsi="Times New Roman" w:cs="Times New Roman"/>
          <w:sz w:val="20"/>
          <w:szCs w:val="20"/>
        </w:rPr>
        <w:t>imię i nazwisko, ew. nazwisko rodowe kobiety</w:t>
      </w:r>
    </w:p>
    <w:p w14:paraId="4D8C8FB7" w14:textId="77777777" w:rsidR="000B1EE3" w:rsidRDefault="000B1EE3" w:rsidP="000B1EE3">
      <w:pPr>
        <w:pStyle w:val="Normal0"/>
        <w:spacing w:before="280"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247243BD" w14:textId="77777777" w:rsidR="000B1EE3" w:rsidRDefault="000B1EE3" w:rsidP="000B1EE3">
      <w:pPr>
        <w:pStyle w:val="Normal0"/>
        <w:spacing w:after="280" w:line="240" w:lineRule="auto"/>
        <w:jc w:val="both"/>
        <w:rPr>
          <w:rFonts w:ascii="Times New Roman" w:hAnsi="Times New Roman" w:cs="Times New Roman"/>
          <w:sz w:val="20"/>
          <w:szCs w:val="20"/>
        </w:rPr>
      </w:pPr>
      <w:r>
        <w:rPr>
          <w:rFonts w:ascii="Times New Roman" w:hAnsi="Times New Roman" w:cs="Times New Roman"/>
          <w:sz w:val="20"/>
          <w:szCs w:val="20"/>
        </w:rPr>
        <w:t>PESEL</w:t>
      </w:r>
    </w:p>
    <w:p w14:paraId="4E9D5E7C" w14:textId="77777777" w:rsidR="000B1EE3" w:rsidRDefault="000B1EE3" w:rsidP="000B1EE3">
      <w:pPr>
        <w:pStyle w:val="Normal0"/>
        <w:spacing w:before="280"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063E9710" w14:textId="77777777" w:rsidR="000B1EE3" w:rsidRDefault="000B1EE3" w:rsidP="000B1EE3">
      <w:pPr>
        <w:pStyle w:val="Normal0"/>
        <w:spacing w:after="240" w:line="240" w:lineRule="auto"/>
        <w:jc w:val="both"/>
        <w:rPr>
          <w:rFonts w:ascii="Times New Roman" w:hAnsi="Times New Roman" w:cs="Times New Roman"/>
          <w:sz w:val="20"/>
          <w:szCs w:val="20"/>
        </w:rPr>
      </w:pPr>
      <w:r>
        <w:rPr>
          <w:rFonts w:ascii="Times New Roman" w:hAnsi="Times New Roman" w:cs="Times New Roman"/>
          <w:sz w:val="20"/>
          <w:szCs w:val="20"/>
        </w:rPr>
        <w:t>data urodzenia</w:t>
      </w:r>
    </w:p>
    <w:p w14:paraId="2A35F663" w14:textId="77777777" w:rsidR="000B1EE3" w:rsidRDefault="000B1EE3" w:rsidP="000B1EE3">
      <w:pPr>
        <w:pStyle w:val="Normal0"/>
        <w:spacing w:before="280"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33A08EE" w14:textId="77777777" w:rsidR="000B1EE3" w:rsidRDefault="000B1EE3" w:rsidP="000B1EE3">
      <w:pPr>
        <w:pStyle w:val="Normal0"/>
        <w:spacing w:after="280" w:line="240" w:lineRule="auto"/>
        <w:jc w:val="both"/>
        <w:rPr>
          <w:rFonts w:ascii="Times New Roman" w:hAnsi="Times New Roman" w:cs="Times New Roman"/>
          <w:sz w:val="20"/>
          <w:szCs w:val="20"/>
        </w:rPr>
      </w:pPr>
      <w:r>
        <w:rPr>
          <w:rFonts w:ascii="Times New Roman" w:hAnsi="Times New Roman" w:cs="Times New Roman"/>
          <w:sz w:val="20"/>
          <w:szCs w:val="20"/>
        </w:rPr>
        <w:t>imię matki i imię ojca</w:t>
      </w:r>
    </w:p>
    <w:p w14:paraId="147591EB" w14:textId="77777777" w:rsidR="000B1EE3" w:rsidRDefault="000B1EE3" w:rsidP="000B1EE3">
      <w:pPr>
        <w:pStyle w:val="Normal0"/>
        <w:spacing w:before="280" w:after="0" w:line="240" w:lineRule="auto"/>
        <w:ind w:left="5112"/>
        <w:jc w:val="center"/>
        <w:rPr>
          <w:rFonts w:ascii="Times New Roman" w:hAnsi="Times New Roman" w:cs="Times New Roman"/>
          <w:sz w:val="24"/>
          <w:szCs w:val="24"/>
        </w:rPr>
      </w:pPr>
      <w:r>
        <w:rPr>
          <w:rFonts w:ascii="Times New Roman" w:hAnsi="Times New Roman" w:cs="Times New Roman"/>
          <w:sz w:val="24"/>
          <w:szCs w:val="24"/>
        </w:rPr>
        <w:t>.................................................</w:t>
      </w:r>
    </w:p>
    <w:p w14:paraId="7D6B96CB" w14:textId="77777777" w:rsidR="000B1EE3" w:rsidRDefault="000B1EE3" w:rsidP="000B1EE3">
      <w:pPr>
        <w:pStyle w:val="Normal0"/>
        <w:spacing w:after="0" w:line="240" w:lineRule="auto"/>
        <w:ind w:left="5112"/>
        <w:jc w:val="center"/>
        <w:rPr>
          <w:rFonts w:ascii="Times New Roman" w:hAnsi="Times New Roman" w:cs="Times New Roman"/>
          <w:i/>
          <w:iCs/>
          <w:sz w:val="20"/>
          <w:szCs w:val="20"/>
        </w:rPr>
      </w:pPr>
      <w:r>
        <w:rPr>
          <w:rFonts w:ascii="Times New Roman" w:hAnsi="Times New Roman" w:cs="Times New Roman"/>
          <w:i/>
          <w:iCs/>
          <w:sz w:val="20"/>
          <w:szCs w:val="20"/>
        </w:rPr>
        <w:t>(podpis)</w:t>
      </w:r>
    </w:p>
    <w:p w14:paraId="2384F351" w14:textId="77777777" w:rsidR="000B1EE3" w:rsidRDefault="000B1EE3" w:rsidP="000B1EE3">
      <w:pPr>
        <w:pStyle w:val="Normal0"/>
        <w:spacing w:after="0" w:line="240" w:lineRule="auto"/>
        <w:ind w:left="5112"/>
        <w:jc w:val="center"/>
        <w:rPr>
          <w:rFonts w:ascii="Times New Roman" w:hAnsi="Times New Roman" w:cs="Times New Roman"/>
          <w:i/>
          <w:iCs/>
          <w:sz w:val="20"/>
          <w:szCs w:val="20"/>
        </w:rPr>
      </w:pPr>
    </w:p>
    <w:p w14:paraId="3E7730C9" w14:textId="77777777" w:rsidR="000B1EE3" w:rsidRDefault="000B1EE3" w:rsidP="000B1EE3">
      <w:pPr>
        <w:spacing w:after="0" w:line="240" w:lineRule="auto"/>
        <w:jc w:val="both"/>
        <w:rPr>
          <w:sz w:val="20"/>
          <w:szCs w:val="20"/>
        </w:rPr>
      </w:pPr>
    </w:p>
    <w:p w14:paraId="7D9757FF" w14:textId="77777777" w:rsidR="000B1EE3" w:rsidRPr="00076EC5" w:rsidRDefault="000B1EE3" w:rsidP="000B1EE3">
      <w:pPr>
        <w:spacing w:before="60" w:after="0" w:line="240" w:lineRule="auto"/>
        <w:jc w:val="both"/>
        <w:rPr>
          <w:rFonts w:ascii="Times New Roman" w:hAnsi="Times New Roman"/>
          <w:i/>
          <w:iCs/>
          <w:sz w:val="20"/>
          <w:szCs w:val="20"/>
        </w:rPr>
      </w:pPr>
      <w:r w:rsidRPr="00076EC5">
        <w:rPr>
          <w:rFonts w:ascii="Times New Roman" w:hAnsi="Times New Roman"/>
          <w:i/>
          <w:iCs/>
          <w:sz w:val="20"/>
          <w:szCs w:val="20"/>
        </w:rPr>
        <w:t xml:space="preserve">Administratorem danych osobowych jest Przedszkole nr </w:t>
      </w:r>
      <w:r>
        <w:rPr>
          <w:rFonts w:ascii="Times New Roman" w:hAnsi="Times New Roman"/>
          <w:i/>
          <w:iCs/>
          <w:sz w:val="20"/>
          <w:szCs w:val="20"/>
        </w:rPr>
        <w:t>………</w:t>
      </w:r>
      <w:r w:rsidRPr="00076EC5">
        <w:rPr>
          <w:rFonts w:ascii="Times New Roman" w:hAnsi="Times New Roman"/>
          <w:i/>
          <w:iCs/>
          <w:sz w:val="20"/>
          <w:szCs w:val="20"/>
        </w:rPr>
        <w:t xml:space="preserve"> w Bielsku-Białej. Pani/a dane osobowe będą przetwarzane w celu </w:t>
      </w:r>
      <w:r>
        <w:rPr>
          <w:rFonts w:ascii="Times New Roman" w:hAnsi="Times New Roman"/>
          <w:i/>
          <w:iCs/>
          <w:sz w:val="20"/>
          <w:szCs w:val="20"/>
        </w:rPr>
        <w:t>ochrony małoletnich przed krzywdzeniem</w:t>
      </w:r>
      <w:r w:rsidRPr="0051634F">
        <w:rPr>
          <w:rFonts w:ascii="Times New Roman" w:hAnsi="Times New Roman"/>
          <w:bCs/>
          <w:i/>
          <w:iCs/>
          <w:sz w:val="20"/>
          <w:szCs w:val="20"/>
        </w:rPr>
        <w:t xml:space="preserve"> </w:t>
      </w:r>
      <w:r w:rsidRPr="00076EC5">
        <w:rPr>
          <w:rFonts w:ascii="Times New Roman" w:hAnsi="Times New Roman"/>
          <w:i/>
          <w:iCs/>
          <w:sz w:val="20"/>
          <w:szCs w:val="20"/>
        </w:rPr>
        <w:t xml:space="preserve">na podstawie </w:t>
      </w:r>
      <w:r>
        <w:rPr>
          <w:rFonts w:ascii="Times New Roman" w:hAnsi="Times New Roman"/>
          <w:i/>
          <w:iCs/>
          <w:sz w:val="20"/>
          <w:szCs w:val="20"/>
        </w:rPr>
        <w:t xml:space="preserve">art. 21 </w:t>
      </w:r>
      <w:r w:rsidRPr="00076EC5">
        <w:rPr>
          <w:rFonts w:ascii="Times New Roman" w:hAnsi="Times New Roman"/>
          <w:i/>
          <w:iCs/>
          <w:color w:val="1B1B1B"/>
          <w:sz w:val="20"/>
          <w:szCs w:val="20"/>
        </w:rPr>
        <w:t>Ustawy</w:t>
      </w:r>
      <w:r w:rsidRPr="00076EC5">
        <w:rPr>
          <w:rFonts w:ascii="Times New Roman" w:hAnsi="Times New Roman"/>
          <w:i/>
          <w:iCs/>
          <w:color w:val="000000"/>
          <w:sz w:val="20"/>
          <w:szCs w:val="20"/>
        </w:rPr>
        <w:t xml:space="preserve"> z dnia 13.05.2016 r. o przeciwdziałaniu zagrożeniom przestępczością na tle seksualnym i ochronie małoletnich</w:t>
      </w:r>
      <w:r>
        <w:rPr>
          <w:rFonts w:ascii="Times New Roman" w:hAnsi="Times New Roman"/>
          <w:i/>
          <w:iCs/>
          <w:color w:val="000000"/>
          <w:sz w:val="20"/>
          <w:szCs w:val="20"/>
        </w:rPr>
        <w:t>,</w:t>
      </w:r>
      <w:r w:rsidRPr="00076EC5">
        <w:rPr>
          <w:rFonts w:ascii="Times New Roman" w:hAnsi="Times New Roman"/>
          <w:i/>
          <w:iCs/>
          <w:color w:val="000000"/>
          <w:sz w:val="20"/>
          <w:szCs w:val="20"/>
        </w:rPr>
        <w:t xml:space="preserve"> realizując tym samym obowiązek prawny (art. 6 ust. 1 lit. c, art. 9 ust. 2 RODO, art. 10 RODO</w:t>
      </w:r>
      <w:r w:rsidRPr="0019380E">
        <w:rPr>
          <w:rFonts w:ascii="Times New Roman" w:hAnsi="Times New Roman"/>
          <w:color w:val="000000"/>
          <w:sz w:val="20"/>
          <w:szCs w:val="20"/>
        </w:rPr>
        <w:t>)</w:t>
      </w:r>
      <w:r>
        <w:rPr>
          <w:rFonts w:ascii="Times New Roman" w:hAnsi="Times New Roman"/>
          <w:color w:val="000000"/>
          <w:sz w:val="20"/>
          <w:szCs w:val="20"/>
        </w:rPr>
        <w:t xml:space="preserve">. </w:t>
      </w:r>
      <w:r w:rsidRPr="00076EC5">
        <w:rPr>
          <w:rFonts w:ascii="Times New Roman" w:hAnsi="Times New Roman"/>
          <w:i/>
          <w:iCs/>
          <w:sz w:val="20"/>
          <w:szCs w:val="20"/>
        </w:rPr>
        <w:t xml:space="preserve">Pani/a dane osobowe będą przechowywane przez okres realizacji celu, dla którego zostały zebrane </w:t>
      </w:r>
      <w:r>
        <w:rPr>
          <w:rFonts w:ascii="Times New Roman" w:hAnsi="Times New Roman"/>
          <w:i/>
          <w:iCs/>
          <w:sz w:val="20"/>
          <w:szCs w:val="20"/>
        </w:rPr>
        <w:t>zgodnie z jednolitym rzeczowym wykazem akt przyjętym w Przedszkolu</w:t>
      </w:r>
      <w:r w:rsidRPr="00076EC5">
        <w:rPr>
          <w:rFonts w:ascii="Times New Roman" w:hAnsi="Times New Roman"/>
          <w:i/>
          <w:iCs/>
          <w:sz w:val="20"/>
          <w:szCs w:val="20"/>
        </w:rPr>
        <w:t xml:space="preserve">. Więcej informacji na temat przetwarzania danych osobowych oraz przysługujących praw znajduje się na stronie internetowej </w:t>
      </w:r>
      <w:r>
        <w:rPr>
          <w:rFonts w:ascii="Times New Roman" w:hAnsi="Times New Roman"/>
          <w:i/>
          <w:iCs/>
          <w:sz w:val="20"/>
          <w:szCs w:val="20"/>
        </w:rPr>
        <w:t>P</w:t>
      </w:r>
      <w:r w:rsidRPr="00076EC5">
        <w:rPr>
          <w:rFonts w:ascii="Times New Roman" w:hAnsi="Times New Roman"/>
          <w:i/>
          <w:iCs/>
          <w:sz w:val="20"/>
          <w:szCs w:val="20"/>
        </w:rPr>
        <w:t>rzedszkola w zakładce RODO.</w:t>
      </w:r>
    </w:p>
    <w:p w14:paraId="245F748B" w14:textId="7500D2F8" w:rsidR="00AC2D8F" w:rsidRDefault="00AC2D8F">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15DA7252" w14:textId="1A91744F" w:rsidR="00AC2D8F" w:rsidRPr="00AC2D8F" w:rsidRDefault="00AC2D8F" w:rsidP="00AC2D8F">
      <w:pPr>
        <w:pStyle w:val="Akapitzlist"/>
        <w:spacing w:before="360" w:line="240" w:lineRule="auto"/>
        <w:ind w:left="0"/>
        <w:contextualSpacing w:val="0"/>
        <w:rPr>
          <w:rFonts w:ascii="Times New Roman" w:hAnsi="Times New Roman"/>
          <w:b/>
          <w:bCs/>
          <w:sz w:val="24"/>
          <w:szCs w:val="24"/>
        </w:rPr>
      </w:pPr>
      <w:r w:rsidRPr="00CA252B">
        <w:rPr>
          <w:rFonts w:ascii="Times New Roman" w:hAnsi="Times New Roman"/>
          <w:b/>
          <w:bCs/>
          <w:sz w:val="24"/>
          <w:szCs w:val="24"/>
        </w:rPr>
        <w:lastRenderedPageBreak/>
        <w:t xml:space="preserve">Załącznik nr </w:t>
      </w:r>
      <w:r>
        <w:rPr>
          <w:rFonts w:ascii="Times New Roman" w:hAnsi="Times New Roman"/>
          <w:b/>
          <w:bCs/>
          <w:sz w:val="24"/>
          <w:szCs w:val="24"/>
        </w:rPr>
        <w:t xml:space="preserve">3.   </w:t>
      </w:r>
      <w:r>
        <w:rPr>
          <w:rFonts w:ascii="Times New Roman" w:hAnsi="Times New Roman"/>
          <w:sz w:val="24"/>
          <w:szCs w:val="24"/>
        </w:rPr>
        <w:t xml:space="preserve">Oświadczenie o krajach zamieszkania </w:t>
      </w:r>
    </w:p>
    <w:p w14:paraId="646E2DB4" w14:textId="77777777" w:rsidR="00AC2D8F" w:rsidRDefault="00AC2D8F" w:rsidP="00AC2D8F">
      <w:pPr>
        <w:tabs>
          <w:tab w:val="right" w:pos="9072"/>
        </w:tabs>
        <w:spacing w:after="0" w:line="240" w:lineRule="auto"/>
        <w:ind w:left="708"/>
        <w:jc w:val="right"/>
        <w:rPr>
          <w:rFonts w:ascii="Times New Roman" w:hAnsi="Times New Roman"/>
          <w:szCs w:val="24"/>
        </w:rPr>
      </w:pPr>
      <w:r w:rsidRPr="00CE6BF9">
        <w:rPr>
          <w:rFonts w:ascii="Times New Roman" w:hAnsi="Times New Roman"/>
          <w:szCs w:val="24"/>
        </w:rPr>
        <w:t>.</w:t>
      </w:r>
    </w:p>
    <w:p w14:paraId="78607845" w14:textId="5927BC43" w:rsidR="00AC2D8F" w:rsidRPr="00CE6BF9" w:rsidRDefault="00AC2D8F" w:rsidP="00AC2D8F">
      <w:pPr>
        <w:tabs>
          <w:tab w:val="right" w:pos="9072"/>
        </w:tabs>
        <w:spacing w:after="0" w:line="240" w:lineRule="auto"/>
        <w:ind w:left="708"/>
        <w:jc w:val="right"/>
        <w:rPr>
          <w:rFonts w:ascii="Times New Roman" w:hAnsi="Times New Roman"/>
          <w:szCs w:val="24"/>
        </w:rPr>
      </w:pPr>
      <w:r w:rsidRPr="00CE6BF9">
        <w:rPr>
          <w:rFonts w:ascii="Times New Roman" w:hAnsi="Times New Roman"/>
          <w:szCs w:val="24"/>
        </w:rPr>
        <w:t>............................., dnia ................ r.</w:t>
      </w:r>
    </w:p>
    <w:p w14:paraId="27F2F005" w14:textId="77777777" w:rsidR="00AC2D8F" w:rsidRPr="00CE6BF9" w:rsidRDefault="00AC2D8F" w:rsidP="00AC2D8F">
      <w:pPr>
        <w:spacing w:before="480" w:after="0" w:line="240" w:lineRule="auto"/>
        <w:jc w:val="center"/>
        <w:rPr>
          <w:rFonts w:ascii="Times New Roman" w:hAnsi="Times New Roman"/>
          <w:b/>
          <w:bCs/>
          <w:szCs w:val="24"/>
        </w:rPr>
      </w:pPr>
      <w:r w:rsidRPr="00CE6BF9">
        <w:rPr>
          <w:rFonts w:ascii="Times New Roman" w:hAnsi="Times New Roman"/>
          <w:b/>
          <w:bCs/>
          <w:szCs w:val="24"/>
        </w:rPr>
        <w:t>OŚWIADCZENIE</w:t>
      </w:r>
      <w:r>
        <w:rPr>
          <w:rFonts w:ascii="Times New Roman" w:hAnsi="Times New Roman"/>
          <w:b/>
          <w:bCs/>
          <w:szCs w:val="24"/>
        </w:rPr>
        <w:t xml:space="preserve"> O KRAJACH ZAMIESZKANIA</w:t>
      </w:r>
    </w:p>
    <w:p w14:paraId="2DEEBA85" w14:textId="77777777" w:rsidR="00AC2D8F" w:rsidRPr="00CE6BF9" w:rsidRDefault="00AC2D8F" w:rsidP="00AC2D8F">
      <w:pPr>
        <w:spacing w:before="240" w:after="0" w:line="276" w:lineRule="auto"/>
        <w:jc w:val="both"/>
        <w:rPr>
          <w:rFonts w:ascii="Times New Roman" w:hAnsi="Times New Roman"/>
          <w:szCs w:val="24"/>
        </w:rPr>
      </w:pPr>
      <w:r w:rsidRPr="00CE6BF9">
        <w:rPr>
          <w:rFonts w:ascii="Times New Roman" w:hAnsi="Times New Roman"/>
          <w:szCs w:val="24"/>
        </w:rPr>
        <w:t>Oświadczam, że w okresie ostatnich 20 lat:</w:t>
      </w:r>
    </w:p>
    <w:p w14:paraId="3A765DD4" w14:textId="77777777" w:rsidR="00AC2D8F" w:rsidRPr="00CE6BF9" w:rsidRDefault="00AC2D8F">
      <w:pPr>
        <w:pStyle w:val="Akapitzlist"/>
        <w:numPr>
          <w:ilvl w:val="0"/>
          <w:numId w:val="40"/>
        </w:numPr>
        <w:spacing w:before="60" w:after="60" w:line="276" w:lineRule="auto"/>
        <w:ind w:left="420" w:hanging="431"/>
        <w:contextualSpacing w:val="0"/>
        <w:rPr>
          <w:rFonts w:ascii="Times New Roman" w:hAnsi="Times New Roman"/>
          <w:sz w:val="24"/>
          <w:szCs w:val="24"/>
        </w:rPr>
      </w:pPr>
      <w:r w:rsidRPr="00CE6BF9">
        <w:rPr>
          <w:rFonts w:ascii="Times New Roman" w:hAnsi="Times New Roman"/>
          <w:sz w:val="24"/>
          <w:szCs w:val="24"/>
        </w:rPr>
        <w:t xml:space="preserve">zamieszkałem/am w następujących państwach, innych niż Rzeczypospolita Polska i/lub państwo obywatelstwa:  </w:t>
      </w:r>
    </w:p>
    <w:p w14:paraId="69FA5BDD" w14:textId="77777777" w:rsidR="00AC2D8F" w:rsidRPr="00CE6BF9" w:rsidRDefault="00AC2D8F" w:rsidP="00AC2D8F">
      <w:pPr>
        <w:spacing w:after="0" w:line="276" w:lineRule="auto"/>
        <w:ind w:left="448"/>
        <w:jc w:val="both"/>
        <w:rPr>
          <w:rFonts w:ascii="Times New Roman" w:hAnsi="Times New Roman"/>
          <w:szCs w:val="24"/>
        </w:rPr>
      </w:pPr>
      <w:r w:rsidRPr="00CE6BF9">
        <w:rPr>
          <w:rFonts w:ascii="Times New Roman" w:hAnsi="Times New Roman"/>
          <w:szCs w:val="24"/>
        </w:rPr>
        <w:t>1. ...........................................................................................................................................</w:t>
      </w:r>
    </w:p>
    <w:p w14:paraId="44A322EC" w14:textId="77777777" w:rsidR="00AC2D8F" w:rsidRPr="00CE6BF9" w:rsidRDefault="00AC2D8F" w:rsidP="00AC2D8F">
      <w:pPr>
        <w:spacing w:after="0" w:line="276" w:lineRule="auto"/>
        <w:ind w:left="448"/>
        <w:jc w:val="both"/>
        <w:rPr>
          <w:rFonts w:ascii="Times New Roman" w:hAnsi="Times New Roman"/>
          <w:szCs w:val="24"/>
        </w:rPr>
      </w:pPr>
      <w:r w:rsidRPr="00CE6BF9">
        <w:rPr>
          <w:rFonts w:ascii="Times New Roman" w:hAnsi="Times New Roman"/>
          <w:szCs w:val="24"/>
        </w:rPr>
        <w:t>2. ...........................................................................................................................................</w:t>
      </w:r>
    </w:p>
    <w:p w14:paraId="417F9851" w14:textId="77777777" w:rsidR="00AC2D8F" w:rsidRPr="00CE6BF9" w:rsidRDefault="00AC2D8F">
      <w:pPr>
        <w:pStyle w:val="Akapitzlist"/>
        <w:numPr>
          <w:ilvl w:val="0"/>
          <w:numId w:val="40"/>
        </w:numPr>
        <w:spacing w:before="60" w:after="120" w:line="276" w:lineRule="auto"/>
        <w:ind w:left="437" w:hanging="437"/>
        <w:contextualSpacing w:val="0"/>
        <w:rPr>
          <w:rFonts w:ascii="Times New Roman" w:hAnsi="Times New Roman"/>
          <w:sz w:val="24"/>
          <w:szCs w:val="24"/>
        </w:rPr>
      </w:pPr>
      <w:r w:rsidRPr="00CE6BF9">
        <w:rPr>
          <w:rFonts w:ascii="Times New Roman" w:hAnsi="Times New Roman"/>
          <w:sz w:val="24"/>
          <w:szCs w:val="24"/>
        </w:rPr>
        <w:t>nie zamieszkiwałam/em w innych niż Rzeczypospolita Polska i/lub państwo obywatelstwa.</w:t>
      </w:r>
    </w:p>
    <w:p w14:paraId="57033A6F" w14:textId="77777777" w:rsidR="00AC2D8F" w:rsidRPr="00CE6BF9" w:rsidRDefault="00AC2D8F" w:rsidP="00AC2D8F">
      <w:pPr>
        <w:spacing w:after="0" w:line="276" w:lineRule="auto"/>
        <w:ind w:firstLine="426"/>
        <w:jc w:val="both"/>
        <w:rPr>
          <w:rFonts w:ascii="Times New Roman" w:hAnsi="Times New Roman"/>
          <w:szCs w:val="24"/>
        </w:rPr>
      </w:pPr>
      <w:r w:rsidRPr="00CE6BF9">
        <w:rPr>
          <w:rFonts w:ascii="Times New Roman" w:hAnsi="Times New Roman"/>
          <w:szCs w:val="24"/>
        </w:rPr>
        <w:t xml:space="preserve">Jestem świadomy/a odpowiedzialności karnej za złożenie fałszywego oświadczenia. </w:t>
      </w:r>
    </w:p>
    <w:p w14:paraId="31E59A74" w14:textId="77777777" w:rsidR="00AC2D8F" w:rsidRPr="00CE6BF9" w:rsidRDefault="00AC2D8F" w:rsidP="00AC2D8F">
      <w:pPr>
        <w:spacing w:before="600" w:after="0" w:line="240" w:lineRule="auto"/>
        <w:ind w:left="3976"/>
        <w:jc w:val="center"/>
        <w:rPr>
          <w:rFonts w:ascii="Times New Roman" w:hAnsi="Times New Roman"/>
          <w:szCs w:val="24"/>
        </w:rPr>
      </w:pPr>
      <w:r w:rsidRPr="00CE6BF9">
        <w:rPr>
          <w:rFonts w:ascii="Times New Roman" w:hAnsi="Times New Roman"/>
          <w:szCs w:val="24"/>
        </w:rPr>
        <w:t>................................................</w:t>
      </w:r>
    </w:p>
    <w:p w14:paraId="50631DB8" w14:textId="77777777" w:rsidR="00AC2D8F" w:rsidRDefault="00AC2D8F" w:rsidP="00AC2D8F">
      <w:pPr>
        <w:spacing w:after="480" w:line="240" w:lineRule="auto"/>
        <w:ind w:left="3976"/>
        <w:jc w:val="center"/>
        <w:rPr>
          <w:rFonts w:ascii="Times New Roman" w:hAnsi="Times New Roman"/>
          <w:sz w:val="20"/>
          <w:szCs w:val="20"/>
        </w:rPr>
      </w:pPr>
      <w:r w:rsidRPr="00CE6BF9">
        <w:rPr>
          <w:rFonts w:ascii="Times New Roman" w:hAnsi="Times New Roman"/>
          <w:sz w:val="20"/>
          <w:szCs w:val="20"/>
        </w:rPr>
        <w:t>(podpis)</w:t>
      </w:r>
    </w:p>
    <w:p w14:paraId="057803EC" w14:textId="77777777" w:rsidR="00AC2D8F" w:rsidRPr="00076EC5" w:rsidRDefault="00AC2D8F" w:rsidP="00AC2D8F">
      <w:pPr>
        <w:spacing w:before="60" w:after="0" w:line="240" w:lineRule="auto"/>
        <w:jc w:val="both"/>
        <w:rPr>
          <w:rFonts w:ascii="Times New Roman" w:hAnsi="Times New Roman"/>
          <w:i/>
          <w:iCs/>
          <w:sz w:val="20"/>
          <w:szCs w:val="20"/>
        </w:rPr>
      </w:pPr>
      <w:r w:rsidRPr="00076EC5">
        <w:rPr>
          <w:rFonts w:ascii="Times New Roman" w:hAnsi="Times New Roman"/>
          <w:i/>
          <w:iCs/>
          <w:sz w:val="20"/>
          <w:szCs w:val="20"/>
        </w:rPr>
        <w:t xml:space="preserve">Administratorem danych osobowych jest Przedszkole nr </w:t>
      </w:r>
      <w:r>
        <w:rPr>
          <w:rFonts w:ascii="Times New Roman" w:hAnsi="Times New Roman"/>
          <w:i/>
          <w:iCs/>
          <w:sz w:val="20"/>
          <w:szCs w:val="20"/>
        </w:rPr>
        <w:t>………</w:t>
      </w:r>
      <w:r w:rsidRPr="00076EC5">
        <w:rPr>
          <w:rFonts w:ascii="Times New Roman" w:hAnsi="Times New Roman"/>
          <w:i/>
          <w:iCs/>
          <w:sz w:val="20"/>
          <w:szCs w:val="20"/>
        </w:rPr>
        <w:t xml:space="preserve"> w Bielsku-Białej. Pani/a dane osobowe będą przetwarzane w celu </w:t>
      </w:r>
      <w:r>
        <w:rPr>
          <w:rFonts w:ascii="Times New Roman" w:hAnsi="Times New Roman"/>
          <w:i/>
          <w:iCs/>
          <w:sz w:val="20"/>
          <w:szCs w:val="20"/>
        </w:rPr>
        <w:t>ochrony małoletnich przed krzywdzeniem</w:t>
      </w:r>
      <w:r>
        <w:rPr>
          <w:rFonts w:ascii="Times New Roman" w:hAnsi="Times New Roman"/>
          <w:bCs/>
          <w:i/>
          <w:iCs/>
          <w:sz w:val="20"/>
          <w:szCs w:val="20"/>
        </w:rPr>
        <w:t xml:space="preserve"> </w:t>
      </w:r>
      <w:r w:rsidRPr="00076EC5">
        <w:rPr>
          <w:rFonts w:ascii="Times New Roman" w:hAnsi="Times New Roman"/>
          <w:i/>
          <w:iCs/>
          <w:sz w:val="20"/>
          <w:szCs w:val="20"/>
        </w:rPr>
        <w:t xml:space="preserve">na podstawie </w:t>
      </w:r>
      <w:r>
        <w:rPr>
          <w:rFonts w:ascii="Times New Roman" w:hAnsi="Times New Roman"/>
          <w:i/>
          <w:iCs/>
          <w:sz w:val="20"/>
          <w:szCs w:val="20"/>
        </w:rPr>
        <w:t xml:space="preserve">art. 21 </w:t>
      </w:r>
      <w:r w:rsidRPr="00076EC5">
        <w:rPr>
          <w:rFonts w:ascii="Times New Roman" w:hAnsi="Times New Roman"/>
          <w:i/>
          <w:iCs/>
          <w:color w:val="1B1B1B"/>
          <w:sz w:val="20"/>
          <w:szCs w:val="20"/>
        </w:rPr>
        <w:t>Ustawy</w:t>
      </w:r>
      <w:r w:rsidRPr="00076EC5">
        <w:rPr>
          <w:rFonts w:ascii="Times New Roman" w:hAnsi="Times New Roman"/>
          <w:i/>
          <w:iCs/>
          <w:color w:val="000000"/>
          <w:sz w:val="20"/>
          <w:szCs w:val="20"/>
        </w:rPr>
        <w:t xml:space="preserve"> z dnia 13.05.2016 r. o przeciwdziałaniu zagrożeniom przestępczością na tle seksualnym i ochronie małoletnich</w:t>
      </w:r>
      <w:r>
        <w:rPr>
          <w:rFonts w:ascii="Times New Roman" w:hAnsi="Times New Roman"/>
          <w:i/>
          <w:iCs/>
          <w:color w:val="000000"/>
          <w:sz w:val="20"/>
          <w:szCs w:val="20"/>
        </w:rPr>
        <w:t>,</w:t>
      </w:r>
      <w:r w:rsidRPr="00076EC5">
        <w:rPr>
          <w:rFonts w:ascii="Times New Roman" w:hAnsi="Times New Roman"/>
          <w:i/>
          <w:iCs/>
          <w:color w:val="000000"/>
          <w:sz w:val="20"/>
          <w:szCs w:val="20"/>
        </w:rPr>
        <w:t xml:space="preserve"> realizując tym samym obowiązek prawny (art. 6 ust. 1 lit. c, art. 9 ust. 2 RODO, art. 10 RODO</w:t>
      </w:r>
      <w:r w:rsidRPr="0019380E">
        <w:rPr>
          <w:rFonts w:ascii="Times New Roman" w:hAnsi="Times New Roman"/>
          <w:color w:val="000000"/>
          <w:sz w:val="20"/>
          <w:szCs w:val="20"/>
        </w:rPr>
        <w:t>)</w:t>
      </w:r>
      <w:r>
        <w:rPr>
          <w:rFonts w:ascii="Times New Roman" w:hAnsi="Times New Roman"/>
          <w:color w:val="000000"/>
          <w:sz w:val="20"/>
          <w:szCs w:val="20"/>
        </w:rPr>
        <w:t xml:space="preserve">. </w:t>
      </w:r>
      <w:r w:rsidRPr="00076EC5">
        <w:rPr>
          <w:rFonts w:ascii="Times New Roman" w:hAnsi="Times New Roman"/>
          <w:i/>
          <w:iCs/>
          <w:sz w:val="20"/>
          <w:szCs w:val="20"/>
        </w:rPr>
        <w:t xml:space="preserve">Pani/a dane osobowe będą przechowywane przez okres realizacji celu, dla którego zostały zebrane </w:t>
      </w:r>
      <w:r>
        <w:rPr>
          <w:rFonts w:ascii="Times New Roman" w:hAnsi="Times New Roman"/>
          <w:i/>
          <w:iCs/>
          <w:sz w:val="20"/>
          <w:szCs w:val="20"/>
        </w:rPr>
        <w:t>zgodnie z jednolitym rzeczowym wykazem akt przyjętym w Przedszkolu</w:t>
      </w:r>
      <w:r w:rsidRPr="00076EC5">
        <w:rPr>
          <w:rFonts w:ascii="Times New Roman" w:hAnsi="Times New Roman"/>
          <w:i/>
          <w:iCs/>
          <w:sz w:val="20"/>
          <w:szCs w:val="20"/>
        </w:rPr>
        <w:t xml:space="preserve">. Więcej informacji na temat przetwarzania danych osobowych oraz przysługujących praw znajduje się na stronie internetowej </w:t>
      </w:r>
      <w:r>
        <w:rPr>
          <w:rFonts w:ascii="Times New Roman" w:hAnsi="Times New Roman"/>
          <w:i/>
          <w:iCs/>
          <w:sz w:val="20"/>
          <w:szCs w:val="20"/>
        </w:rPr>
        <w:t>P</w:t>
      </w:r>
      <w:r w:rsidRPr="00076EC5">
        <w:rPr>
          <w:rFonts w:ascii="Times New Roman" w:hAnsi="Times New Roman"/>
          <w:i/>
          <w:iCs/>
          <w:sz w:val="20"/>
          <w:szCs w:val="20"/>
        </w:rPr>
        <w:t>rzedszkola w zakładce RODO.</w:t>
      </w:r>
    </w:p>
    <w:p w14:paraId="683B33AC" w14:textId="77777777" w:rsidR="00AC2D8F" w:rsidRPr="00076EC5" w:rsidRDefault="00AC2D8F" w:rsidP="00AC2D8F">
      <w:pPr>
        <w:rPr>
          <w:rFonts w:ascii="Times New Roman" w:hAnsi="Times New Roman"/>
          <w:i/>
          <w:iCs/>
          <w:sz w:val="20"/>
          <w:szCs w:val="20"/>
        </w:rPr>
      </w:pPr>
      <w:r>
        <w:rPr>
          <w:rFonts w:ascii="Times New Roman" w:hAnsi="Times New Roman"/>
          <w:sz w:val="20"/>
          <w:szCs w:val="20"/>
        </w:rPr>
        <w:br w:type="page"/>
      </w:r>
    </w:p>
    <w:p w14:paraId="64B6ABF7" w14:textId="2821EB3F" w:rsidR="00404C4C" w:rsidRPr="00404C4C" w:rsidRDefault="00404C4C" w:rsidP="00404C4C">
      <w:pPr>
        <w:tabs>
          <w:tab w:val="right" w:pos="9072"/>
        </w:tabs>
        <w:spacing w:after="0" w:line="240" w:lineRule="auto"/>
        <w:rPr>
          <w:rFonts w:ascii="Times New Roman" w:hAnsi="Times New Roman"/>
          <w:sz w:val="24"/>
          <w:szCs w:val="24"/>
        </w:rPr>
      </w:pPr>
      <w:r w:rsidRPr="00404C4C">
        <w:rPr>
          <w:rFonts w:ascii="Times New Roman" w:hAnsi="Times New Roman"/>
          <w:b/>
          <w:bCs/>
          <w:sz w:val="24"/>
          <w:szCs w:val="24"/>
        </w:rPr>
        <w:lastRenderedPageBreak/>
        <w:t xml:space="preserve">Załącznik nr </w:t>
      </w:r>
      <w:r>
        <w:rPr>
          <w:rFonts w:ascii="Times New Roman" w:hAnsi="Times New Roman"/>
          <w:b/>
          <w:bCs/>
          <w:sz w:val="24"/>
          <w:szCs w:val="24"/>
        </w:rPr>
        <w:t xml:space="preserve">4.   </w:t>
      </w:r>
      <w:r w:rsidRPr="00404C4C">
        <w:rPr>
          <w:rFonts w:ascii="Times New Roman" w:hAnsi="Times New Roman"/>
          <w:sz w:val="24"/>
          <w:szCs w:val="24"/>
        </w:rPr>
        <w:t>Oświadczenie o niekaralności</w:t>
      </w:r>
    </w:p>
    <w:p w14:paraId="4EEFFFF1" w14:textId="77777777" w:rsidR="00404C4C" w:rsidRDefault="00404C4C" w:rsidP="00404C4C">
      <w:pPr>
        <w:tabs>
          <w:tab w:val="right" w:pos="9072"/>
        </w:tabs>
        <w:spacing w:after="0" w:line="240" w:lineRule="auto"/>
        <w:ind w:left="708"/>
        <w:jc w:val="right"/>
        <w:rPr>
          <w:rFonts w:ascii="Times New Roman" w:hAnsi="Times New Roman"/>
          <w:szCs w:val="24"/>
        </w:rPr>
      </w:pPr>
    </w:p>
    <w:p w14:paraId="683A98E4" w14:textId="77777777" w:rsidR="00404C4C" w:rsidRPr="00111AD5" w:rsidRDefault="00404C4C" w:rsidP="00404C4C">
      <w:pPr>
        <w:tabs>
          <w:tab w:val="right" w:pos="9072"/>
        </w:tabs>
        <w:spacing w:after="0" w:line="240" w:lineRule="auto"/>
        <w:ind w:left="708"/>
        <w:jc w:val="right"/>
        <w:rPr>
          <w:rFonts w:ascii="Times New Roman" w:hAnsi="Times New Roman"/>
          <w:szCs w:val="24"/>
        </w:rPr>
      </w:pPr>
      <w:r w:rsidRPr="00111AD5">
        <w:rPr>
          <w:rFonts w:ascii="Times New Roman" w:hAnsi="Times New Roman"/>
          <w:szCs w:val="24"/>
        </w:rPr>
        <w:t>............................, dnia ................ r.</w:t>
      </w:r>
    </w:p>
    <w:p w14:paraId="2B084297" w14:textId="77777777" w:rsidR="00404C4C" w:rsidRPr="00111AD5" w:rsidRDefault="00404C4C" w:rsidP="00404C4C">
      <w:pPr>
        <w:spacing w:before="480" w:after="240" w:line="240" w:lineRule="auto"/>
        <w:jc w:val="center"/>
        <w:rPr>
          <w:rFonts w:ascii="Times New Roman" w:hAnsi="Times New Roman"/>
          <w:b/>
          <w:bCs/>
          <w:szCs w:val="24"/>
        </w:rPr>
      </w:pPr>
      <w:r w:rsidRPr="00111AD5">
        <w:rPr>
          <w:rFonts w:ascii="Times New Roman" w:hAnsi="Times New Roman"/>
          <w:b/>
          <w:bCs/>
          <w:szCs w:val="24"/>
        </w:rPr>
        <w:t>OŚWIADCZENIE</w:t>
      </w:r>
      <w:r>
        <w:rPr>
          <w:rFonts w:ascii="Times New Roman" w:hAnsi="Times New Roman"/>
          <w:b/>
          <w:bCs/>
          <w:szCs w:val="24"/>
        </w:rPr>
        <w:t xml:space="preserve"> O NIEKARALNOŚCI</w:t>
      </w:r>
    </w:p>
    <w:p w14:paraId="76EF5393" w14:textId="76434DF2" w:rsidR="00404C4C" w:rsidRPr="00404C4C" w:rsidRDefault="00404C4C" w:rsidP="00404C4C">
      <w:pPr>
        <w:spacing w:before="60" w:after="60" w:line="276" w:lineRule="auto"/>
        <w:ind w:firstLine="425"/>
        <w:jc w:val="both"/>
        <w:rPr>
          <w:rFonts w:ascii="Times New Roman" w:hAnsi="Times New Roman"/>
          <w:color w:val="333333"/>
          <w:sz w:val="24"/>
          <w:szCs w:val="24"/>
          <w:shd w:val="clear" w:color="auto" w:fill="FFFFFF"/>
        </w:rPr>
      </w:pPr>
      <w:r w:rsidRPr="00404C4C">
        <w:rPr>
          <w:rFonts w:ascii="Times New Roman" w:hAnsi="Times New Roman"/>
          <w:sz w:val="24"/>
          <w:szCs w:val="24"/>
        </w:rPr>
        <w:t>Ja niżej podpisana/ny ............</w:t>
      </w:r>
      <w:r>
        <w:rPr>
          <w:rFonts w:ascii="Times New Roman" w:hAnsi="Times New Roman"/>
          <w:sz w:val="24"/>
          <w:szCs w:val="24"/>
        </w:rPr>
        <w:t>.............................</w:t>
      </w:r>
      <w:r w:rsidRPr="00404C4C">
        <w:rPr>
          <w:rFonts w:ascii="Times New Roman" w:hAnsi="Times New Roman"/>
          <w:sz w:val="24"/>
          <w:szCs w:val="24"/>
        </w:rPr>
        <w:t>........ oświadczam, że prawo państwa</w:t>
      </w:r>
      <w:r w:rsidRPr="00404C4C">
        <w:rPr>
          <w:rFonts w:ascii="Times New Roman" w:hAnsi="Times New Roman"/>
          <w:color w:val="333333"/>
          <w:sz w:val="24"/>
          <w:szCs w:val="24"/>
          <w:shd w:val="clear" w:color="auto" w:fill="FFFFFF"/>
        </w:rPr>
        <w:t>, z którego ma być przedłożona informacja, o której mowa w art. 21 ust. 4-6 ustawy z dnia 13 maja 2016 r. o przeciwdziałaniu zagrożeniom przestępczością na tle seksualnym i ochronie małoletnich (Dz. U. z 2024 r. poz. 560), nie przewiduje jej sporządzenia lub w państwie nie prowadzi się rejestru karnego.</w:t>
      </w:r>
    </w:p>
    <w:p w14:paraId="56661B7F" w14:textId="77777777" w:rsidR="00404C4C" w:rsidRPr="00404C4C" w:rsidRDefault="00404C4C" w:rsidP="00404C4C">
      <w:pPr>
        <w:spacing w:before="60" w:after="60" w:line="276" w:lineRule="auto"/>
        <w:ind w:firstLine="425"/>
        <w:jc w:val="both"/>
        <w:rPr>
          <w:rFonts w:ascii="Times New Roman" w:hAnsi="Times New Roman"/>
          <w:color w:val="333333"/>
          <w:sz w:val="24"/>
          <w:szCs w:val="24"/>
          <w:shd w:val="clear" w:color="auto" w:fill="FFFFFF"/>
        </w:rPr>
      </w:pPr>
      <w:r w:rsidRPr="00404C4C">
        <w:rPr>
          <w:rFonts w:ascii="Times New Roman" w:hAnsi="Times New Roman"/>
          <w:color w:val="333333"/>
          <w:sz w:val="24"/>
          <w:szCs w:val="24"/>
          <w:shd w:val="clear" w:color="auto" w:fill="FFFFFF"/>
        </w:rPr>
        <w:t xml:space="preserve">Oświadczam, że nie była/em prawomocnie skazana/ny w tym państwie za czyny zabronione odpowiadające przestępstwom określonym w rozdziale </w:t>
      </w:r>
      <w:r w:rsidRPr="00404C4C">
        <w:rPr>
          <w:rFonts w:ascii="Times New Roman" w:hAnsi="Times New Roman"/>
          <w:sz w:val="24"/>
          <w:szCs w:val="24"/>
          <w:shd w:val="clear" w:color="auto" w:fill="FFFFFF"/>
        </w:rPr>
        <w:t>XIX</w:t>
      </w:r>
      <w:r w:rsidRPr="00404C4C">
        <w:rPr>
          <w:rFonts w:ascii="Times New Roman" w:hAnsi="Times New Roman"/>
          <w:color w:val="333333"/>
          <w:sz w:val="24"/>
          <w:szCs w:val="24"/>
          <w:shd w:val="clear" w:color="auto" w:fill="FFFFFF"/>
        </w:rPr>
        <w:t xml:space="preserve"> i </w:t>
      </w:r>
      <w:r w:rsidRPr="00404C4C">
        <w:rPr>
          <w:rFonts w:ascii="Times New Roman" w:hAnsi="Times New Roman"/>
          <w:sz w:val="24"/>
          <w:szCs w:val="24"/>
          <w:shd w:val="clear" w:color="auto" w:fill="FFFFFF"/>
        </w:rPr>
        <w:t>XXV</w:t>
      </w:r>
      <w:r w:rsidRPr="00404C4C">
        <w:rPr>
          <w:rFonts w:ascii="Times New Roman" w:hAnsi="Times New Roman"/>
          <w:color w:val="333333"/>
          <w:sz w:val="24"/>
          <w:szCs w:val="24"/>
          <w:shd w:val="clear" w:color="auto" w:fill="FFFFFF"/>
        </w:rPr>
        <w:t xml:space="preserve"> ustawy z dnia 6 czerwca 1997 r. - Kodeks karny (Dz. U. z 2024 r. poz. 17), w art. </w:t>
      </w:r>
      <w:r w:rsidRPr="00404C4C">
        <w:rPr>
          <w:rFonts w:ascii="Times New Roman" w:hAnsi="Times New Roman"/>
          <w:sz w:val="24"/>
          <w:szCs w:val="24"/>
          <w:shd w:val="clear" w:color="auto" w:fill="FFFFFF"/>
        </w:rPr>
        <w:t>189a</w:t>
      </w:r>
      <w:r w:rsidRPr="00404C4C">
        <w:rPr>
          <w:rFonts w:ascii="Times New Roman" w:hAnsi="Times New Roman"/>
          <w:color w:val="333333"/>
          <w:sz w:val="24"/>
          <w:szCs w:val="24"/>
          <w:shd w:val="clear" w:color="auto" w:fill="FFFFFF"/>
        </w:rPr>
        <w:t xml:space="preserve"> i art. </w:t>
      </w:r>
      <w:r w:rsidRPr="00404C4C">
        <w:rPr>
          <w:rFonts w:ascii="Times New Roman" w:hAnsi="Times New Roman"/>
          <w:sz w:val="24"/>
          <w:szCs w:val="24"/>
          <w:shd w:val="clear" w:color="auto" w:fill="FFFFFF"/>
        </w:rPr>
        <w:t>207</w:t>
      </w:r>
      <w:r w:rsidRPr="00404C4C">
        <w:rPr>
          <w:rFonts w:ascii="Times New Roman" w:hAnsi="Times New Roman"/>
          <w:color w:val="333333"/>
          <w:sz w:val="24"/>
          <w:szCs w:val="24"/>
          <w:shd w:val="clear" w:color="auto" w:fill="FFFFFF"/>
        </w:rPr>
        <w:t xml:space="preserve"> Kodeksu karnego oraz w ustawie z dnia 29 lipca 2005 r. o przeciwdziałaniu narkomanii (Dz. U. 2023 r. poz. 1939) oraz nie wydano wobec mnie innego orzeczenia, w którym stwierdzono, iż dopuściła/łem się takich czynów zabronionych, oraz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639C2F6" w14:textId="77777777" w:rsidR="00404C4C" w:rsidRPr="00404C4C" w:rsidRDefault="00404C4C" w:rsidP="00404C4C">
      <w:pPr>
        <w:spacing w:before="60" w:after="60" w:line="276" w:lineRule="auto"/>
        <w:ind w:firstLine="425"/>
        <w:jc w:val="both"/>
        <w:rPr>
          <w:rFonts w:ascii="Times New Roman" w:hAnsi="Times New Roman"/>
          <w:sz w:val="24"/>
          <w:szCs w:val="24"/>
        </w:rPr>
      </w:pPr>
      <w:r w:rsidRPr="00404C4C">
        <w:rPr>
          <w:rFonts w:ascii="Times New Roman" w:hAnsi="Times New Roman"/>
          <w:sz w:val="24"/>
          <w:szCs w:val="24"/>
        </w:rPr>
        <w:t xml:space="preserve">Jestem świadomy/a odpowiedzialności karnej za złożenie fałszywego oświadczenia. </w:t>
      </w:r>
    </w:p>
    <w:p w14:paraId="10F91975" w14:textId="77777777" w:rsidR="00404C4C" w:rsidRPr="00111AD5" w:rsidRDefault="00404C4C" w:rsidP="00404C4C">
      <w:pPr>
        <w:spacing w:before="60" w:after="60" w:line="240" w:lineRule="auto"/>
        <w:ind w:firstLine="425"/>
        <w:jc w:val="both"/>
        <w:rPr>
          <w:rFonts w:ascii="Times New Roman" w:hAnsi="Times New Roman"/>
          <w:szCs w:val="24"/>
        </w:rPr>
      </w:pPr>
    </w:p>
    <w:p w14:paraId="3F5258EC" w14:textId="77777777" w:rsidR="00404C4C" w:rsidRPr="00111AD5" w:rsidRDefault="00404C4C" w:rsidP="00404C4C">
      <w:pPr>
        <w:spacing w:before="480" w:after="0" w:line="240" w:lineRule="auto"/>
        <w:ind w:left="3976"/>
        <w:jc w:val="center"/>
        <w:rPr>
          <w:rFonts w:ascii="Times New Roman" w:hAnsi="Times New Roman"/>
          <w:szCs w:val="24"/>
        </w:rPr>
      </w:pPr>
      <w:r w:rsidRPr="00111AD5">
        <w:rPr>
          <w:rFonts w:ascii="Times New Roman" w:hAnsi="Times New Roman"/>
          <w:szCs w:val="24"/>
        </w:rPr>
        <w:t>....................................................</w:t>
      </w:r>
    </w:p>
    <w:p w14:paraId="552A3125" w14:textId="77777777" w:rsidR="00404C4C" w:rsidRDefault="00404C4C" w:rsidP="00404C4C">
      <w:pPr>
        <w:spacing w:after="0" w:line="240" w:lineRule="auto"/>
        <w:ind w:left="3976"/>
        <w:jc w:val="center"/>
        <w:rPr>
          <w:rFonts w:ascii="Times New Roman" w:hAnsi="Times New Roman"/>
          <w:sz w:val="20"/>
          <w:szCs w:val="20"/>
        </w:rPr>
      </w:pPr>
      <w:r w:rsidRPr="00111AD5">
        <w:rPr>
          <w:rFonts w:ascii="Times New Roman" w:hAnsi="Times New Roman"/>
          <w:sz w:val="20"/>
          <w:szCs w:val="20"/>
        </w:rPr>
        <w:t>(podpis)</w:t>
      </w:r>
    </w:p>
    <w:p w14:paraId="4EAC495C" w14:textId="77777777" w:rsidR="00404C4C" w:rsidRPr="00076EC5" w:rsidRDefault="00404C4C" w:rsidP="00404C4C">
      <w:pPr>
        <w:spacing w:before="360" w:after="0" w:line="240" w:lineRule="auto"/>
        <w:jc w:val="both"/>
        <w:rPr>
          <w:rFonts w:ascii="Times New Roman" w:hAnsi="Times New Roman"/>
          <w:i/>
          <w:iCs/>
          <w:sz w:val="20"/>
          <w:szCs w:val="20"/>
        </w:rPr>
      </w:pPr>
      <w:r w:rsidRPr="00076EC5">
        <w:rPr>
          <w:rFonts w:ascii="Times New Roman" w:hAnsi="Times New Roman"/>
          <w:i/>
          <w:iCs/>
          <w:sz w:val="20"/>
          <w:szCs w:val="20"/>
        </w:rPr>
        <w:t xml:space="preserve">Administratorem danych osobowych jest Przedszkole nr </w:t>
      </w:r>
      <w:r>
        <w:rPr>
          <w:rFonts w:ascii="Times New Roman" w:hAnsi="Times New Roman"/>
          <w:i/>
          <w:iCs/>
          <w:sz w:val="20"/>
          <w:szCs w:val="20"/>
        </w:rPr>
        <w:t>………</w:t>
      </w:r>
      <w:r w:rsidRPr="00076EC5">
        <w:rPr>
          <w:rFonts w:ascii="Times New Roman" w:hAnsi="Times New Roman"/>
          <w:i/>
          <w:iCs/>
          <w:sz w:val="20"/>
          <w:szCs w:val="20"/>
        </w:rPr>
        <w:t xml:space="preserve"> w Bielsku-Białej. Pani/a dane osobowe będą przetwarzane w celu </w:t>
      </w:r>
      <w:r>
        <w:rPr>
          <w:rFonts w:ascii="Times New Roman" w:hAnsi="Times New Roman"/>
          <w:i/>
          <w:iCs/>
          <w:sz w:val="20"/>
          <w:szCs w:val="20"/>
        </w:rPr>
        <w:t>ochrony małoletnich przed krzywdzeniem</w:t>
      </w:r>
      <w:r w:rsidRPr="0051634F">
        <w:rPr>
          <w:rFonts w:ascii="Times New Roman" w:hAnsi="Times New Roman"/>
          <w:bCs/>
          <w:i/>
          <w:iCs/>
          <w:sz w:val="20"/>
          <w:szCs w:val="20"/>
        </w:rPr>
        <w:t xml:space="preserve"> </w:t>
      </w:r>
      <w:r w:rsidRPr="00076EC5">
        <w:rPr>
          <w:rFonts w:ascii="Times New Roman" w:hAnsi="Times New Roman"/>
          <w:i/>
          <w:iCs/>
          <w:sz w:val="20"/>
          <w:szCs w:val="20"/>
        </w:rPr>
        <w:t xml:space="preserve">na podstawie </w:t>
      </w:r>
      <w:r>
        <w:rPr>
          <w:rFonts w:ascii="Times New Roman" w:hAnsi="Times New Roman"/>
          <w:i/>
          <w:iCs/>
          <w:sz w:val="20"/>
          <w:szCs w:val="20"/>
        </w:rPr>
        <w:t xml:space="preserve">art. 21 </w:t>
      </w:r>
      <w:r w:rsidRPr="00076EC5">
        <w:rPr>
          <w:rFonts w:ascii="Times New Roman" w:hAnsi="Times New Roman"/>
          <w:i/>
          <w:iCs/>
          <w:color w:val="1B1B1B"/>
          <w:sz w:val="20"/>
          <w:szCs w:val="20"/>
        </w:rPr>
        <w:t>Ustawy</w:t>
      </w:r>
      <w:r w:rsidRPr="00076EC5">
        <w:rPr>
          <w:rFonts w:ascii="Times New Roman" w:hAnsi="Times New Roman"/>
          <w:i/>
          <w:iCs/>
          <w:color w:val="000000"/>
          <w:sz w:val="20"/>
          <w:szCs w:val="20"/>
        </w:rPr>
        <w:t xml:space="preserve"> z dnia 13.05.2016 r. o przeciwdziałaniu zagrożeniom przestępczością na tle seksualnym i ochronie małoletnich</w:t>
      </w:r>
      <w:r>
        <w:rPr>
          <w:rFonts w:ascii="Times New Roman" w:hAnsi="Times New Roman"/>
          <w:i/>
          <w:iCs/>
          <w:color w:val="000000"/>
          <w:sz w:val="20"/>
          <w:szCs w:val="20"/>
        </w:rPr>
        <w:t>,</w:t>
      </w:r>
      <w:r w:rsidRPr="00076EC5">
        <w:rPr>
          <w:rFonts w:ascii="Times New Roman" w:hAnsi="Times New Roman"/>
          <w:i/>
          <w:iCs/>
          <w:color w:val="000000"/>
          <w:sz w:val="20"/>
          <w:szCs w:val="20"/>
        </w:rPr>
        <w:t xml:space="preserve"> realizując tym samym obowiązek prawny (art. 6 ust. 1 lit. c, art. 9 ust. 2 RODO, art. 10 RODO</w:t>
      </w:r>
      <w:r w:rsidRPr="0019380E">
        <w:rPr>
          <w:rFonts w:ascii="Times New Roman" w:hAnsi="Times New Roman"/>
          <w:color w:val="000000"/>
          <w:sz w:val="20"/>
          <w:szCs w:val="20"/>
        </w:rPr>
        <w:t>)</w:t>
      </w:r>
      <w:r>
        <w:rPr>
          <w:rFonts w:ascii="Times New Roman" w:hAnsi="Times New Roman"/>
          <w:color w:val="000000"/>
          <w:sz w:val="20"/>
          <w:szCs w:val="20"/>
        </w:rPr>
        <w:t xml:space="preserve">. </w:t>
      </w:r>
      <w:r w:rsidRPr="00076EC5">
        <w:rPr>
          <w:rFonts w:ascii="Times New Roman" w:hAnsi="Times New Roman"/>
          <w:i/>
          <w:iCs/>
          <w:sz w:val="20"/>
          <w:szCs w:val="20"/>
        </w:rPr>
        <w:t xml:space="preserve">Pani/a dane osobowe będą przechowywane przez okres realizacji celu, dla którego zostały zebrane </w:t>
      </w:r>
      <w:r>
        <w:rPr>
          <w:rFonts w:ascii="Times New Roman" w:hAnsi="Times New Roman"/>
          <w:i/>
          <w:iCs/>
          <w:sz w:val="20"/>
          <w:szCs w:val="20"/>
        </w:rPr>
        <w:t xml:space="preserve">zgodnie z jednolitym rzeczowym wykazem akt przyjętym w Przedszkolu. </w:t>
      </w:r>
      <w:r w:rsidRPr="00076EC5">
        <w:rPr>
          <w:rFonts w:ascii="Times New Roman" w:hAnsi="Times New Roman"/>
          <w:i/>
          <w:iCs/>
          <w:sz w:val="20"/>
          <w:szCs w:val="20"/>
        </w:rPr>
        <w:t xml:space="preserve">Więcej informacji na temat przetwarzania danych osobowych oraz przysługujących praw znajduje się na stronie internetowej </w:t>
      </w:r>
      <w:r>
        <w:rPr>
          <w:rFonts w:ascii="Times New Roman" w:hAnsi="Times New Roman"/>
          <w:i/>
          <w:iCs/>
          <w:sz w:val="20"/>
          <w:szCs w:val="20"/>
        </w:rPr>
        <w:t>P</w:t>
      </w:r>
      <w:r w:rsidRPr="00076EC5">
        <w:rPr>
          <w:rFonts w:ascii="Times New Roman" w:hAnsi="Times New Roman"/>
          <w:i/>
          <w:iCs/>
          <w:sz w:val="20"/>
          <w:szCs w:val="20"/>
        </w:rPr>
        <w:t>rzedszkola w zakładce RODO.</w:t>
      </w:r>
    </w:p>
    <w:p w14:paraId="42871DFF" w14:textId="77777777" w:rsidR="00404C4C" w:rsidRDefault="00404C4C" w:rsidP="00404C4C">
      <w:pPr>
        <w:rPr>
          <w:b/>
          <w:bCs/>
          <w:color w:val="000000"/>
        </w:rPr>
      </w:pPr>
    </w:p>
    <w:p w14:paraId="3BAA786B" w14:textId="57FA98A1" w:rsidR="00D11F3F" w:rsidRDefault="00D11F3F">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73444AAF" w14:textId="44A6FCAF" w:rsidR="00D11F3F" w:rsidRDefault="00D11F3F" w:rsidP="00D11F3F">
      <w:pPr>
        <w:spacing w:after="0" w:line="276" w:lineRule="auto"/>
        <w:jc w:val="both"/>
        <w:rPr>
          <w:rFonts w:ascii="Times New Roman" w:eastAsia="Calibri" w:hAnsi="Times New Roman" w:cs="Times New Roman"/>
          <w:b/>
          <w:bCs/>
          <w:kern w:val="0"/>
          <w:sz w:val="24"/>
          <w:szCs w:val="24"/>
        </w:rPr>
      </w:pPr>
      <w:r w:rsidRPr="00380E2E">
        <w:rPr>
          <w:rFonts w:ascii="Times New Roman" w:eastAsia="Calibri" w:hAnsi="Times New Roman" w:cs="Times New Roman"/>
          <w:b/>
          <w:bCs/>
          <w:kern w:val="0"/>
          <w:sz w:val="24"/>
          <w:szCs w:val="24"/>
        </w:rPr>
        <w:lastRenderedPageBreak/>
        <w:t xml:space="preserve">Załącznik nr </w:t>
      </w:r>
      <w:r>
        <w:rPr>
          <w:rFonts w:ascii="Times New Roman" w:eastAsia="Calibri" w:hAnsi="Times New Roman" w:cs="Times New Roman"/>
          <w:b/>
          <w:bCs/>
          <w:kern w:val="0"/>
          <w:sz w:val="24"/>
          <w:szCs w:val="24"/>
        </w:rPr>
        <w:t>5</w:t>
      </w:r>
      <w:r w:rsidR="005E6A1F">
        <w:rPr>
          <w:rFonts w:ascii="Times New Roman" w:eastAsia="Calibri" w:hAnsi="Times New Roman" w:cs="Times New Roman"/>
          <w:b/>
          <w:bCs/>
          <w:kern w:val="0"/>
          <w:sz w:val="24"/>
          <w:szCs w:val="24"/>
        </w:rPr>
        <w:t>.</w:t>
      </w:r>
      <w:r>
        <w:rPr>
          <w:rFonts w:ascii="Times New Roman" w:eastAsia="Calibri" w:hAnsi="Times New Roman" w:cs="Times New Roman"/>
          <w:b/>
          <w:bCs/>
          <w:kern w:val="0"/>
          <w:sz w:val="24"/>
          <w:szCs w:val="24"/>
        </w:rPr>
        <w:t xml:space="preserve"> </w:t>
      </w:r>
      <w:r w:rsidRPr="00D11F3F">
        <w:rPr>
          <w:rFonts w:ascii="Times New Roman" w:eastAsia="Calibri" w:hAnsi="Times New Roman" w:cs="Times New Roman"/>
          <w:kern w:val="0"/>
          <w:sz w:val="24"/>
          <w:szCs w:val="24"/>
        </w:rPr>
        <w:t>Karta interwencji</w:t>
      </w:r>
      <w:r>
        <w:rPr>
          <w:rFonts w:ascii="Times New Roman" w:eastAsia="Calibri" w:hAnsi="Times New Roman" w:cs="Times New Roman"/>
          <w:b/>
          <w:bCs/>
          <w:kern w:val="0"/>
          <w:sz w:val="24"/>
          <w:szCs w:val="24"/>
        </w:rPr>
        <w:t xml:space="preserve"> </w:t>
      </w:r>
    </w:p>
    <w:p w14:paraId="1DF2127D" w14:textId="77777777" w:rsidR="00D11F3F" w:rsidRPr="00380E2E" w:rsidRDefault="00D11F3F" w:rsidP="005D3DE6">
      <w:pPr>
        <w:spacing w:before="240" w:after="0" w:line="276" w:lineRule="auto"/>
        <w:jc w:val="center"/>
        <w:rPr>
          <w:rFonts w:ascii="Times New Roman" w:eastAsia="Calibri" w:hAnsi="Times New Roman" w:cs="Times New Roman"/>
          <w:b/>
          <w:bCs/>
          <w:kern w:val="0"/>
          <w:sz w:val="24"/>
          <w:szCs w:val="24"/>
        </w:rPr>
      </w:pPr>
      <w:r w:rsidRPr="00380E2E">
        <w:rPr>
          <w:rFonts w:ascii="Times New Roman" w:eastAsia="Calibri" w:hAnsi="Times New Roman" w:cs="Times New Roman"/>
          <w:b/>
          <w:bCs/>
          <w:kern w:val="0"/>
          <w:sz w:val="24"/>
          <w:szCs w:val="24"/>
        </w:rPr>
        <w:t>Wzór – karta interwencji</w:t>
      </w:r>
    </w:p>
    <w:p w14:paraId="6ABC0313" w14:textId="77777777" w:rsidR="00D11F3F" w:rsidRPr="00380E2E" w:rsidRDefault="00D11F3F" w:rsidP="00D11F3F">
      <w:pPr>
        <w:spacing w:after="0" w:line="276" w:lineRule="auto"/>
        <w:jc w:val="both"/>
        <w:rPr>
          <w:rFonts w:ascii="Times New Roman" w:eastAsia="Calibri" w:hAnsi="Times New Roman" w:cs="Times New Roman"/>
          <w:b/>
          <w:bCs/>
          <w:kern w:val="0"/>
          <w:sz w:val="24"/>
          <w:szCs w:val="24"/>
        </w:rPr>
      </w:pPr>
    </w:p>
    <w:tbl>
      <w:tblPr>
        <w:tblStyle w:val="Tabela-Siatka"/>
        <w:tblW w:w="5000" w:type="pct"/>
        <w:tblLayout w:type="fixed"/>
        <w:tblLook w:val="04A0" w:firstRow="1" w:lastRow="0" w:firstColumn="1" w:lastColumn="0" w:noHBand="0" w:noVBand="1"/>
      </w:tblPr>
      <w:tblGrid>
        <w:gridCol w:w="2193"/>
        <w:gridCol w:w="1647"/>
        <w:gridCol w:w="642"/>
        <w:gridCol w:w="1156"/>
        <w:gridCol w:w="3424"/>
      </w:tblGrid>
      <w:tr w:rsidR="00D11F3F" w:rsidRPr="00380E2E" w14:paraId="4DEE0B9C" w14:textId="77777777" w:rsidTr="00C3663A">
        <w:tc>
          <w:tcPr>
            <w:tcW w:w="1210" w:type="pct"/>
          </w:tcPr>
          <w:p w14:paraId="49CEDC8C"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Imię i nazwisko dziecka</w:t>
            </w:r>
          </w:p>
        </w:tc>
        <w:tc>
          <w:tcPr>
            <w:tcW w:w="3790" w:type="pct"/>
            <w:gridSpan w:val="4"/>
          </w:tcPr>
          <w:p w14:paraId="1FEFCF3D" w14:textId="77777777" w:rsidR="00D11F3F" w:rsidRPr="005D3DE6" w:rsidRDefault="00D11F3F" w:rsidP="00C3663A">
            <w:pPr>
              <w:spacing w:line="276" w:lineRule="auto"/>
              <w:rPr>
                <w:rFonts w:ascii="Times New Roman" w:eastAsia="Calibri" w:hAnsi="Times New Roman" w:cs="Times New Roman"/>
                <w:b/>
                <w:bCs/>
              </w:rPr>
            </w:pPr>
          </w:p>
        </w:tc>
      </w:tr>
      <w:tr w:rsidR="00D11F3F" w:rsidRPr="00380E2E" w14:paraId="675BDB6B" w14:textId="77777777" w:rsidTr="00C3663A">
        <w:tc>
          <w:tcPr>
            <w:tcW w:w="1210" w:type="pct"/>
          </w:tcPr>
          <w:p w14:paraId="40403F35"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Przyczyna interwencji (forma krzywdzenia)</w:t>
            </w:r>
          </w:p>
        </w:tc>
        <w:tc>
          <w:tcPr>
            <w:tcW w:w="3790" w:type="pct"/>
            <w:gridSpan w:val="4"/>
          </w:tcPr>
          <w:p w14:paraId="7BC59E6E" w14:textId="77777777" w:rsidR="00D11F3F" w:rsidRPr="005D3DE6" w:rsidRDefault="00D11F3F" w:rsidP="00C3663A">
            <w:pPr>
              <w:spacing w:line="276" w:lineRule="auto"/>
              <w:rPr>
                <w:rFonts w:ascii="Times New Roman" w:eastAsia="Calibri" w:hAnsi="Times New Roman" w:cs="Times New Roman"/>
                <w:b/>
                <w:bCs/>
              </w:rPr>
            </w:pPr>
          </w:p>
        </w:tc>
      </w:tr>
      <w:tr w:rsidR="00D11F3F" w:rsidRPr="00380E2E" w14:paraId="49B9AE10" w14:textId="77777777" w:rsidTr="00C3663A">
        <w:tc>
          <w:tcPr>
            <w:tcW w:w="1210" w:type="pct"/>
          </w:tcPr>
          <w:p w14:paraId="49FD82A5"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Osoba zawiadamiająca                o podejrzeniu krzywdzenia</w:t>
            </w:r>
          </w:p>
        </w:tc>
        <w:tc>
          <w:tcPr>
            <w:tcW w:w="3790" w:type="pct"/>
            <w:gridSpan w:val="4"/>
          </w:tcPr>
          <w:p w14:paraId="1D89C790" w14:textId="77777777" w:rsidR="00D11F3F" w:rsidRPr="005D3DE6" w:rsidRDefault="00D11F3F" w:rsidP="00C3663A">
            <w:pPr>
              <w:spacing w:line="276" w:lineRule="auto"/>
              <w:rPr>
                <w:rFonts w:ascii="Times New Roman" w:eastAsia="Calibri" w:hAnsi="Times New Roman" w:cs="Times New Roman"/>
                <w:b/>
                <w:bCs/>
              </w:rPr>
            </w:pPr>
          </w:p>
        </w:tc>
      </w:tr>
      <w:tr w:rsidR="00D11F3F" w:rsidRPr="00380E2E" w14:paraId="15D985E0" w14:textId="77777777" w:rsidTr="00C3663A">
        <w:tc>
          <w:tcPr>
            <w:tcW w:w="1210" w:type="pct"/>
            <w:vMerge w:val="restart"/>
          </w:tcPr>
          <w:p w14:paraId="735771FA"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Opis działań podjętych przez pedagoga/psychologa</w:t>
            </w:r>
          </w:p>
        </w:tc>
        <w:tc>
          <w:tcPr>
            <w:tcW w:w="909" w:type="pct"/>
          </w:tcPr>
          <w:p w14:paraId="7CBC7FAC"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Data:</w:t>
            </w:r>
          </w:p>
        </w:tc>
        <w:tc>
          <w:tcPr>
            <w:tcW w:w="2881" w:type="pct"/>
            <w:gridSpan w:val="3"/>
          </w:tcPr>
          <w:p w14:paraId="667AF36D"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Działanie:</w:t>
            </w:r>
          </w:p>
        </w:tc>
      </w:tr>
      <w:tr w:rsidR="00D11F3F" w:rsidRPr="00380E2E" w14:paraId="50F25E26" w14:textId="77777777" w:rsidTr="00C3663A">
        <w:tc>
          <w:tcPr>
            <w:tcW w:w="1210" w:type="pct"/>
            <w:vMerge/>
          </w:tcPr>
          <w:p w14:paraId="54F19DB8" w14:textId="77777777" w:rsidR="00D11F3F" w:rsidRPr="005D3DE6" w:rsidRDefault="00D11F3F" w:rsidP="00C3663A">
            <w:pPr>
              <w:spacing w:line="276" w:lineRule="auto"/>
              <w:rPr>
                <w:rFonts w:ascii="Times New Roman" w:eastAsia="Calibri" w:hAnsi="Times New Roman" w:cs="Times New Roman"/>
                <w:b/>
                <w:bCs/>
              </w:rPr>
            </w:pPr>
          </w:p>
        </w:tc>
        <w:tc>
          <w:tcPr>
            <w:tcW w:w="909" w:type="pct"/>
          </w:tcPr>
          <w:p w14:paraId="543C7049" w14:textId="77777777" w:rsidR="00D11F3F" w:rsidRPr="005D3DE6" w:rsidRDefault="00D11F3F" w:rsidP="00C3663A">
            <w:pPr>
              <w:spacing w:line="276" w:lineRule="auto"/>
              <w:rPr>
                <w:rFonts w:ascii="Times New Roman" w:eastAsia="Calibri" w:hAnsi="Times New Roman" w:cs="Times New Roman"/>
                <w:bCs/>
              </w:rPr>
            </w:pPr>
          </w:p>
        </w:tc>
        <w:tc>
          <w:tcPr>
            <w:tcW w:w="2881" w:type="pct"/>
            <w:gridSpan w:val="3"/>
          </w:tcPr>
          <w:p w14:paraId="2DAC958F" w14:textId="77777777" w:rsidR="00D11F3F" w:rsidRPr="005D3DE6" w:rsidRDefault="00D11F3F" w:rsidP="00C3663A">
            <w:pPr>
              <w:spacing w:line="276" w:lineRule="auto"/>
              <w:rPr>
                <w:rFonts w:ascii="Times New Roman" w:eastAsia="Calibri" w:hAnsi="Times New Roman" w:cs="Times New Roman"/>
                <w:bCs/>
              </w:rPr>
            </w:pPr>
          </w:p>
        </w:tc>
      </w:tr>
      <w:tr w:rsidR="00D11F3F" w:rsidRPr="00380E2E" w14:paraId="7F708B15" w14:textId="77777777" w:rsidTr="00C3663A">
        <w:tc>
          <w:tcPr>
            <w:tcW w:w="1210" w:type="pct"/>
            <w:vMerge/>
          </w:tcPr>
          <w:p w14:paraId="7D12B16A" w14:textId="77777777" w:rsidR="00D11F3F" w:rsidRPr="005D3DE6" w:rsidRDefault="00D11F3F" w:rsidP="00C3663A">
            <w:pPr>
              <w:spacing w:line="276" w:lineRule="auto"/>
              <w:rPr>
                <w:rFonts w:ascii="Times New Roman" w:eastAsia="Calibri" w:hAnsi="Times New Roman" w:cs="Times New Roman"/>
                <w:b/>
                <w:bCs/>
              </w:rPr>
            </w:pPr>
          </w:p>
        </w:tc>
        <w:tc>
          <w:tcPr>
            <w:tcW w:w="909" w:type="pct"/>
          </w:tcPr>
          <w:p w14:paraId="512D3900" w14:textId="77777777" w:rsidR="00D11F3F" w:rsidRPr="005D3DE6" w:rsidRDefault="00D11F3F" w:rsidP="00C3663A">
            <w:pPr>
              <w:spacing w:line="276" w:lineRule="auto"/>
              <w:rPr>
                <w:rFonts w:ascii="Times New Roman" w:eastAsia="Calibri" w:hAnsi="Times New Roman" w:cs="Times New Roman"/>
                <w:bCs/>
              </w:rPr>
            </w:pPr>
          </w:p>
        </w:tc>
        <w:tc>
          <w:tcPr>
            <w:tcW w:w="2881" w:type="pct"/>
            <w:gridSpan w:val="3"/>
          </w:tcPr>
          <w:p w14:paraId="4EF09AD4" w14:textId="77777777" w:rsidR="00D11F3F" w:rsidRPr="005D3DE6" w:rsidRDefault="00D11F3F" w:rsidP="00C3663A">
            <w:pPr>
              <w:spacing w:line="276" w:lineRule="auto"/>
              <w:rPr>
                <w:rFonts w:ascii="Times New Roman" w:eastAsia="Calibri" w:hAnsi="Times New Roman" w:cs="Times New Roman"/>
                <w:bCs/>
              </w:rPr>
            </w:pPr>
          </w:p>
        </w:tc>
      </w:tr>
      <w:tr w:rsidR="00D11F3F" w:rsidRPr="00380E2E" w14:paraId="764850F7" w14:textId="77777777" w:rsidTr="00C3663A">
        <w:tc>
          <w:tcPr>
            <w:tcW w:w="1210" w:type="pct"/>
            <w:vMerge w:val="restart"/>
          </w:tcPr>
          <w:p w14:paraId="1B949D31"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Spotkania z opiekunami dziecka</w:t>
            </w:r>
          </w:p>
        </w:tc>
        <w:tc>
          <w:tcPr>
            <w:tcW w:w="909" w:type="pct"/>
          </w:tcPr>
          <w:p w14:paraId="2F5F1E51"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Data:</w:t>
            </w:r>
          </w:p>
        </w:tc>
        <w:tc>
          <w:tcPr>
            <w:tcW w:w="2881" w:type="pct"/>
            <w:gridSpan w:val="3"/>
          </w:tcPr>
          <w:p w14:paraId="6F1AE822"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Opis spotkania:</w:t>
            </w:r>
          </w:p>
        </w:tc>
      </w:tr>
      <w:tr w:rsidR="00D11F3F" w:rsidRPr="00380E2E" w14:paraId="07E801F9" w14:textId="77777777" w:rsidTr="00C3663A">
        <w:tc>
          <w:tcPr>
            <w:tcW w:w="1210" w:type="pct"/>
            <w:vMerge/>
          </w:tcPr>
          <w:p w14:paraId="4F57143B" w14:textId="77777777" w:rsidR="00D11F3F" w:rsidRPr="005D3DE6" w:rsidRDefault="00D11F3F" w:rsidP="00C3663A">
            <w:pPr>
              <w:spacing w:line="276" w:lineRule="auto"/>
              <w:rPr>
                <w:rFonts w:ascii="Times New Roman" w:eastAsia="Calibri" w:hAnsi="Times New Roman" w:cs="Times New Roman"/>
                <w:b/>
                <w:bCs/>
              </w:rPr>
            </w:pPr>
          </w:p>
        </w:tc>
        <w:tc>
          <w:tcPr>
            <w:tcW w:w="909" w:type="pct"/>
          </w:tcPr>
          <w:p w14:paraId="5AB0090D" w14:textId="77777777" w:rsidR="00D11F3F" w:rsidRPr="005D3DE6" w:rsidRDefault="00D11F3F" w:rsidP="00C3663A">
            <w:pPr>
              <w:spacing w:line="276" w:lineRule="auto"/>
              <w:rPr>
                <w:rFonts w:ascii="Times New Roman" w:eastAsia="Calibri" w:hAnsi="Times New Roman" w:cs="Times New Roman"/>
                <w:bCs/>
              </w:rPr>
            </w:pPr>
          </w:p>
        </w:tc>
        <w:tc>
          <w:tcPr>
            <w:tcW w:w="2881" w:type="pct"/>
            <w:gridSpan w:val="3"/>
          </w:tcPr>
          <w:p w14:paraId="2E582DF6" w14:textId="77777777" w:rsidR="00D11F3F" w:rsidRPr="005D3DE6" w:rsidRDefault="00D11F3F" w:rsidP="00C3663A">
            <w:pPr>
              <w:spacing w:line="276" w:lineRule="auto"/>
              <w:rPr>
                <w:rFonts w:ascii="Times New Roman" w:eastAsia="Calibri" w:hAnsi="Times New Roman" w:cs="Times New Roman"/>
                <w:bCs/>
              </w:rPr>
            </w:pPr>
          </w:p>
        </w:tc>
      </w:tr>
      <w:tr w:rsidR="00D11F3F" w:rsidRPr="00380E2E" w14:paraId="210F04DC" w14:textId="77777777" w:rsidTr="00C3663A">
        <w:tc>
          <w:tcPr>
            <w:tcW w:w="1210" w:type="pct"/>
            <w:vMerge/>
          </w:tcPr>
          <w:p w14:paraId="6AA06B7F" w14:textId="77777777" w:rsidR="00D11F3F" w:rsidRPr="005D3DE6" w:rsidRDefault="00D11F3F" w:rsidP="00C3663A">
            <w:pPr>
              <w:spacing w:line="276" w:lineRule="auto"/>
              <w:rPr>
                <w:rFonts w:ascii="Times New Roman" w:eastAsia="Calibri" w:hAnsi="Times New Roman" w:cs="Times New Roman"/>
                <w:b/>
                <w:bCs/>
              </w:rPr>
            </w:pPr>
          </w:p>
        </w:tc>
        <w:tc>
          <w:tcPr>
            <w:tcW w:w="909" w:type="pct"/>
          </w:tcPr>
          <w:p w14:paraId="2748D043" w14:textId="77777777" w:rsidR="00D11F3F" w:rsidRPr="005D3DE6" w:rsidRDefault="00D11F3F" w:rsidP="00C3663A">
            <w:pPr>
              <w:spacing w:line="276" w:lineRule="auto"/>
              <w:rPr>
                <w:rFonts w:ascii="Times New Roman" w:eastAsia="Calibri" w:hAnsi="Times New Roman" w:cs="Times New Roman"/>
                <w:bCs/>
              </w:rPr>
            </w:pPr>
          </w:p>
        </w:tc>
        <w:tc>
          <w:tcPr>
            <w:tcW w:w="2881" w:type="pct"/>
            <w:gridSpan w:val="3"/>
          </w:tcPr>
          <w:p w14:paraId="2F6A6E1C" w14:textId="77777777" w:rsidR="00D11F3F" w:rsidRPr="005D3DE6" w:rsidRDefault="00D11F3F" w:rsidP="00C3663A">
            <w:pPr>
              <w:spacing w:line="276" w:lineRule="auto"/>
              <w:rPr>
                <w:rFonts w:ascii="Times New Roman" w:eastAsia="Calibri" w:hAnsi="Times New Roman" w:cs="Times New Roman"/>
                <w:bCs/>
              </w:rPr>
            </w:pPr>
          </w:p>
        </w:tc>
      </w:tr>
      <w:tr w:rsidR="00D11F3F" w:rsidRPr="00380E2E" w14:paraId="5DF2F44D" w14:textId="77777777" w:rsidTr="00C3663A">
        <w:tc>
          <w:tcPr>
            <w:tcW w:w="1210" w:type="pct"/>
          </w:tcPr>
          <w:p w14:paraId="583A39D9"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 xml:space="preserve">Forma podjętej interwencji </w:t>
            </w:r>
            <w:r w:rsidRPr="005D3DE6">
              <w:rPr>
                <w:rFonts w:ascii="Times New Roman" w:eastAsia="Calibri" w:hAnsi="Times New Roman" w:cs="Times New Roman"/>
                <w:bCs/>
                <w:i/>
              </w:rPr>
              <w:t>(zakreślić właściwe)</w:t>
            </w:r>
          </w:p>
        </w:tc>
        <w:tc>
          <w:tcPr>
            <w:tcW w:w="909" w:type="pct"/>
          </w:tcPr>
          <w:p w14:paraId="4CCA1013" w14:textId="77777777" w:rsidR="00D11F3F" w:rsidRPr="005D3DE6" w:rsidRDefault="00D11F3F" w:rsidP="00C3663A">
            <w:pPr>
              <w:spacing w:line="276" w:lineRule="auto"/>
              <w:rPr>
                <w:rFonts w:ascii="Times New Roman" w:eastAsia="Calibri" w:hAnsi="Times New Roman" w:cs="Times New Roman"/>
                <w:bCs/>
              </w:rPr>
            </w:pPr>
            <w:r w:rsidRPr="005D3DE6">
              <w:rPr>
                <w:rFonts w:ascii="Times New Roman" w:eastAsia="Calibri" w:hAnsi="Times New Roman" w:cs="Times New Roman"/>
                <w:bCs/>
              </w:rPr>
              <w:t>zawiadomienie                              o podejrzeniu popełnienia przestępstwa</w:t>
            </w:r>
          </w:p>
        </w:tc>
        <w:tc>
          <w:tcPr>
            <w:tcW w:w="992" w:type="pct"/>
            <w:gridSpan w:val="2"/>
          </w:tcPr>
          <w:p w14:paraId="7ED7855C" w14:textId="77777777" w:rsidR="00D11F3F" w:rsidRPr="005D3DE6" w:rsidRDefault="00D11F3F" w:rsidP="00C3663A">
            <w:pPr>
              <w:spacing w:line="276" w:lineRule="auto"/>
              <w:rPr>
                <w:rFonts w:ascii="Times New Roman" w:eastAsia="Calibri" w:hAnsi="Times New Roman" w:cs="Times New Roman"/>
                <w:bCs/>
              </w:rPr>
            </w:pPr>
            <w:r w:rsidRPr="005D3DE6">
              <w:rPr>
                <w:rFonts w:ascii="Times New Roman" w:eastAsia="Calibri" w:hAnsi="Times New Roman" w:cs="Times New Roman"/>
                <w:bCs/>
              </w:rPr>
              <w:t>wniosek                  o wgląd                   w sytuację dziecka/rodziny</w:t>
            </w:r>
          </w:p>
        </w:tc>
        <w:tc>
          <w:tcPr>
            <w:tcW w:w="1890" w:type="pct"/>
          </w:tcPr>
          <w:p w14:paraId="2D24202C" w14:textId="77777777" w:rsidR="00D11F3F" w:rsidRPr="005D3DE6" w:rsidRDefault="00D11F3F" w:rsidP="00C3663A">
            <w:pPr>
              <w:spacing w:line="276" w:lineRule="auto"/>
              <w:rPr>
                <w:rFonts w:ascii="Times New Roman" w:eastAsia="Calibri" w:hAnsi="Times New Roman" w:cs="Times New Roman"/>
                <w:bCs/>
              </w:rPr>
            </w:pPr>
            <w:r w:rsidRPr="005D3DE6">
              <w:rPr>
                <w:rFonts w:ascii="Times New Roman" w:eastAsia="Calibri" w:hAnsi="Times New Roman" w:cs="Times New Roman"/>
                <w:bCs/>
              </w:rPr>
              <w:t xml:space="preserve">inny rodzaj interwencji </w:t>
            </w:r>
            <w:r w:rsidRPr="005D3DE6">
              <w:rPr>
                <w:rFonts w:ascii="Times New Roman" w:eastAsia="Calibri" w:hAnsi="Times New Roman" w:cs="Times New Roman"/>
                <w:bCs/>
                <w:i/>
              </w:rPr>
              <w:t>(jaki?)</w:t>
            </w:r>
            <w:r w:rsidRPr="005D3DE6">
              <w:rPr>
                <w:rFonts w:ascii="Times New Roman" w:eastAsia="Calibri" w:hAnsi="Times New Roman" w:cs="Times New Roman"/>
                <w:bCs/>
              </w:rPr>
              <w:t>: …………………………… …………………………………………</w:t>
            </w:r>
          </w:p>
        </w:tc>
      </w:tr>
      <w:tr w:rsidR="00D11F3F" w:rsidRPr="00380E2E" w14:paraId="58464993" w14:textId="77777777" w:rsidTr="00C3663A">
        <w:tc>
          <w:tcPr>
            <w:tcW w:w="1210" w:type="pct"/>
          </w:tcPr>
          <w:p w14:paraId="4C931047"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Dane dotyczące interwencji (nazwa organu, do którego zgłoszono interwencję) i data interwencji</w:t>
            </w:r>
          </w:p>
        </w:tc>
        <w:tc>
          <w:tcPr>
            <w:tcW w:w="1263" w:type="pct"/>
            <w:gridSpan w:val="2"/>
          </w:tcPr>
          <w:p w14:paraId="40E4599F" w14:textId="77777777" w:rsidR="00D11F3F" w:rsidRPr="005D3DE6" w:rsidRDefault="00D11F3F" w:rsidP="00C3663A">
            <w:pPr>
              <w:spacing w:line="276" w:lineRule="auto"/>
              <w:rPr>
                <w:rFonts w:ascii="Times New Roman" w:eastAsia="Calibri" w:hAnsi="Times New Roman" w:cs="Times New Roman"/>
                <w:b/>
                <w:bCs/>
              </w:rPr>
            </w:pPr>
          </w:p>
        </w:tc>
        <w:tc>
          <w:tcPr>
            <w:tcW w:w="2527" w:type="pct"/>
            <w:gridSpan w:val="2"/>
          </w:tcPr>
          <w:p w14:paraId="134EFCD6" w14:textId="77777777" w:rsidR="00D11F3F" w:rsidRPr="005D3DE6" w:rsidRDefault="00D11F3F" w:rsidP="00C3663A">
            <w:pPr>
              <w:spacing w:line="276" w:lineRule="auto"/>
              <w:rPr>
                <w:rFonts w:ascii="Times New Roman" w:eastAsia="Calibri" w:hAnsi="Times New Roman" w:cs="Times New Roman"/>
                <w:b/>
                <w:bCs/>
              </w:rPr>
            </w:pPr>
          </w:p>
        </w:tc>
      </w:tr>
      <w:tr w:rsidR="00D11F3F" w:rsidRPr="00380E2E" w14:paraId="5B5455C7" w14:textId="77777777" w:rsidTr="00C3663A">
        <w:tc>
          <w:tcPr>
            <w:tcW w:w="1210" w:type="pct"/>
            <w:vMerge w:val="restart"/>
          </w:tcPr>
          <w:p w14:paraId="1B817036"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Wyniki interwencji – działania organów wymiaru sprawiedliwości (jeśli placówka uzyskała informacje                       o wynikach działania placówki lub działania rodziców)</w:t>
            </w:r>
          </w:p>
        </w:tc>
        <w:tc>
          <w:tcPr>
            <w:tcW w:w="1263" w:type="pct"/>
            <w:gridSpan w:val="2"/>
          </w:tcPr>
          <w:p w14:paraId="4FBA78FF"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Data:</w:t>
            </w:r>
          </w:p>
        </w:tc>
        <w:tc>
          <w:tcPr>
            <w:tcW w:w="2527" w:type="pct"/>
            <w:gridSpan w:val="2"/>
          </w:tcPr>
          <w:p w14:paraId="3FC09D03" w14:textId="77777777" w:rsidR="00D11F3F" w:rsidRPr="005D3DE6" w:rsidRDefault="00D11F3F" w:rsidP="00C3663A">
            <w:pPr>
              <w:spacing w:line="276" w:lineRule="auto"/>
              <w:rPr>
                <w:rFonts w:ascii="Times New Roman" w:eastAsia="Calibri" w:hAnsi="Times New Roman" w:cs="Times New Roman"/>
                <w:b/>
                <w:bCs/>
              </w:rPr>
            </w:pPr>
            <w:r w:rsidRPr="005D3DE6">
              <w:rPr>
                <w:rFonts w:ascii="Times New Roman" w:eastAsia="Calibri" w:hAnsi="Times New Roman" w:cs="Times New Roman"/>
                <w:b/>
                <w:bCs/>
              </w:rPr>
              <w:t>Działanie:</w:t>
            </w:r>
          </w:p>
        </w:tc>
      </w:tr>
      <w:tr w:rsidR="00D11F3F" w:rsidRPr="00380E2E" w14:paraId="163F8944" w14:textId="77777777" w:rsidTr="00C3663A">
        <w:tc>
          <w:tcPr>
            <w:tcW w:w="1210" w:type="pct"/>
            <w:vMerge/>
          </w:tcPr>
          <w:p w14:paraId="4D6B9D64" w14:textId="77777777" w:rsidR="00D11F3F" w:rsidRPr="005D3DE6" w:rsidRDefault="00D11F3F" w:rsidP="00C3663A">
            <w:pPr>
              <w:spacing w:line="276" w:lineRule="auto"/>
              <w:rPr>
                <w:rFonts w:ascii="Times New Roman" w:eastAsia="Calibri" w:hAnsi="Times New Roman" w:cs="Times New Roman"/>
                <w:b/>
                <w:bCs/>
              </w:rPr>
            </w:pPr>
          </w:p>
        </w:tc>
        <w:tc>
          <w:tcPr>
            <w:tcW w:w="1263" w:type="pct"/>
            <w:gridSpan w:val="2"/>
          </w:tcPr>
          <w:p w14:paraId="3481E6F6" w14:textId="77777777" w:rsidR="00D11F3F" w:rsidRPr="005D3DE6" w:rsidRDefault="00D11F3F" w:rsidP="00C3663A">
            <w:pPr>
              <w:spacing w:line="276" w:lineRule="auto"/>
              <w:rPr>
                <w:rFonts w:ascii="Times New Roman" w:eastAsia="Calibri" w:hAnsi="Times New Roman" w:cs="Times New Roman"/>
                <w:b/>
                <w:bCs/>
              </w:rPr>
            </w:pPr>
          </w:p>
        </w:tc>
        <w:tc>
          <w:tcPr>
            <w:tcW w:w="2527" w:type="pct"/>
            <w:gridSpan w:val="2"/>
          </w:tcPr>
          <w:p w14:paraId="768638D7" w14:textId="77777777" w:rsidR="00D11F3F" w:rsidRPr="005D3DE6" w:rsidRDefault="00D11F3F" w:rsidP="00C3663A">
            <w:pPr>
              <w:spacing w:line="276" w:lineRule="auto"/>
              <w:rPr>
                <w:rFonts w:ascii="Times New Roman" w:eastAsia="Calibri" w:hAnsi="Times New Roman" w:cs="Times New Roman"/>
                <w:b/>
                <w:bCs/>
              </w:rPr>
            </w:pPr>
          </w:p>
        </w:tc>
      </w:tr>
    </w:tbl>
    <w:p w14:paraId="3BEE740E" w14:textId="77777777" w:rsidR="003D1D94" w:rsidRDefault="003D1D94">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3103C374" w14:textId="7472E606" w:rsidR="003D1D94" w:rsidRPr="003D1D94" w:rsidRDefault="003D1D94" w:rsidP="003D1D94">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8"/>
        <w:rPr>
          <w:rFonts w:ascii="Times New Roman" w:hAnsi="Times New Roman" w:cs="Times New Roman"/>
          <w:snapToGrid w:val="0"/>
          <w:sz w:val="24"/>
          <w:szCs w:val="24"/>
        </w:rPr>
      </w:pPr>
      <w:r w:rsidRPr="003D1D94">
        <w:rPr>
          <w:rFonts w:ascii="Times New Roman" w:hAnsi="Times New Roman" w:cs="Times New Roman"/>
          <w:b/>
          <w:bCs/>
          <w:snapToGrid w:val="0"/>
          <w:sz w:val="24"/>
          <w:szCs w:val="24"/>
        </w:rPr>
        <w:lastRenderedPageBreak/>
        <w:t>Załącznik nr 6.</w:t>
      </w:r>
      <w:r w:rsidRPr="003D1D94">
        <w:rPr>
          <w:rFonts w:ascii="Times New Roman" w:hAnsi="Times New Roman" w:cs="Times New Roman"/>
          <w:snapToGrid w:val="0"/>
          <w:sz w:val="24"/>
          <w:szCs w:val="24"/>
        </w:rPr>
        <w:t xml:space="preserve"> Wgląd w sytuację dziecka/rodziny</w:t>
      </w:r>
    </w:p>
    <w:p w14:paraId="45E6FFC6" w14:textId="28F3EE25" w:rsidR="003D1D94" w:rsidRPr="003D1D94" w:rsidRDefault="003D1D94" w:rsidP="003D1D94">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8"/>
        <w:jc w:val="right"/>
        <w:rPr>
          <w:rFonts w:ascii="Times New Roman" w:hAnsi="Times New Roman" w:cs="Times New Roman"/>
          <w:snapToGrid w:val="0"/>
          <w:sz w:val="18"/>
          <w:szCs w:val="18"/>
        </w:rPr>
      </w:pPr>
      <w:r w:rsidRPr="003D1D94">
        <w:rPr>
          <w:rFonts w:ascii="Times New Roman" w:hAnsi="Times New Roman" w:cs="Times New Roman"/>
          <w:snapToGrid w:val="0"/>
          <w:sz w:val="18"/>
          <w:szCs w:val="18"/>
        </w:rPr>
        <w:t xml:space="preserve">................................... </w:t>
      </w:r>
    </w:p>
    <w:p w14:paraId="49EF1BBB" w14:textId="77777777" w:rsidR="003D1D94" w:rsidRPr="003D1D94" w:rsidRDefault="003D1D94" w:rsidP="003D1D94">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jc w:val="right"/>
        <w:rPr>
          <w:rFonts w:ascii="Times New Roman" w:hAnsi="Times New Roman" w:cs="Times New Roman"/>
          <w:snapToGrid w:val="0"/>
          <w:sz w:val="18"/>
          <w:szCs w:val="18"/>
        </w:rPr>
      </w:pPr>
      <w:r w:rsidRPr="003D1D94">
        <w:rPr>
          <w:rFonts w:ascii="Times New Roman" w:hAnsi="Times New Roman" w:cs="Times New Roman"/>
          <w:snapToGrid w:val="0"/>
          <w:sz w:val="18"/>
          <w:szCs w:val="18"/>
        </w:rPr>
        <w:t>(miejscowość, data)</w:t>
      </w:r>
    </w:p>
    <w:p w14:paraId="3AAD49F0" w14:textId="77777777" w:rsidR="003D1D94" w:rsidRDefault="003D1D94" w:rsidP="003D1D94">
      <w:pPr>
        <w:spacing w:after="0"/>
        <w:ind w:left="4831" w:hanging="6"/>
        <w:rPr>
          <w:rFonts w:ascii="Times New Roman" w:hAnsi="Times New Roman" w:cs="Times New Roman"/>
          <w:b/>
          <w:bCs/>
          <w:snapToGrid w:val="0"/>
          <w:sz w:val="24"/>
          <w:szCs w:val="24"/>
        </w:rPr>
      </w:pPr>
    </w:p>
    <w:p w14:paraId="7507B5BD" w14:textId="2669E38C" w:rsidR="003D1D94" w:rsidRPr="003D1D94" w:rsidRDefault="003D1D94" w:rsidP="003D1D94">
      <w:pPr>
        <w:spacing w:after="0"/>
        <w:ind w:left="4831" w:hanging="6"/>
        <w:rPr>
          <w:rFonts w:ascii="Times New Roman" w:hAnsi="Times New Roman" w:cs="Times New Roman"/>
          <w:b/>
          <w:bCs/>
          <w:snapToGrid w:val="0"/>
          <w:sz w:val="24"/>
          <w:szCs w:val="24"/>
        </w:rPr>
      </w:pPr>
      <w:r w:rsidRPr="003D1D94">
        <w:rPr>
          <w:rFonts w:ascii="Times New Roman" w:hAnsi="Times New Roman" w:cs="Times New Roman"/>
          <w:b/>
          <w:bCs/>
          <w:snapToGrid w:val="0"/>
          <w:sz w:val="24"/>
          <w:szCs w:val="24"/>
        </w:rPr>
        <w:t>Sąd Rejonowy w ..................................</w:t>
      </w:r>
    </w:p>
    <w:p w14:paraId="43D40793" w14:textId="77777777" w:rsidR="003D1D94" w:rsidRPr="003D1D94" w:rsidRDefault="003D1D94" w:rsidP="003D1D94">
      <w:pPr>
        <w:spacing w:after="0"/>
        <w:ind w:left="4831" w:hanging="6"/>
        <w:rPr>
          <w:rFonts w:ascii="Times New Roman" w:hAnsi="Times New Roman" w:cs="Times New Roman"/>
          <w:b/>
          <w:bCs/>
          <w:snapToGrid w:val="0"/>
          <w:sz w:val="24"/>
          <w:szCs w:val="24"/>
        </w:rPr>
      </w:pPr>
      <w:r w:rsidRPr="003D1D94">
        <w:rPr>
          <w:rFonts w:ascii="Times New Roman" w:hAnsi="Times New Roman" w:cs="Times New Roman"/>
          <w:b/>
          <w:bCs/>
          <w:snapToGrid w:val="0"/>
          <w:sz w:val="24"/>
          <w:szCs w:val="24"/>
        </w:rPr>
        <w:t>..... Wydział Rodzinny i Nieletnich</w:t>
      </w:r>
    </w:p>
    <w:p w14:paraId="38336C3E" w14:textId="77777777" w:rsidR="003D1D94" w:rsidRPr="003D1D94" w:rsidRDefault="003D1D94" w:rsidP="003D1D94">
      <w:pPr>
        <w:spacing w:after="0"/>
        <w:ind w:left="4831" w:hanging="6"/>
        <w:rPr>
          <w:rFonts w:ascii="Times New Roman" w:hAnsi="Times New Roman" w:cs="Times New Roman"/>
          <w:bCs/>
          <w:iCs/>
          <w:snapToGrid w:val="0"/>
          <w:sz w:val="20"/>
          <w:szCs w:val="20"/>
        </w:rPr>
      </w:pPr>
      <w:r w:rsidRPr="003D1D94">
        <w:rPr>
          <w:rFonts w:ascii="Times New Roman" w:hAnsi="Times New Roman" w:cs="Times New Roman"/>
          <w:bCs/>
          <w:iCs/>
          <w:snapToGrid w:val="0"/>
          <w:sz w:val="20"/>
          <w:szCs w:val="20"/>
        </w:rPr>
        <w:t xml:space="preserve">adres sądu </w:t>
      </w:r>
    </w:p>
    <w:p w14:paraId="27CC5832" w14:textId="77777777" w:rsidR="003D1D94" w:rsidRPr="003D1D94" w:rsidRDefault="003D1D94" w:rsidP="003D1D94">
      <w:pPr>
        <w:spacing w:after="0"/>
        <w:ind w:left="4831" w:hanging="6"/>
        <w:rPr>
          <w:rFonts w:ascii="Times New Roman" w:hAnsi="Times New Roman" w:cs="Times New Roman"/>
          <w:bCs/>
          <w:i/>
          <w:snapToGrid w:val="0"/>
          <w:sz w:val="24"/>
          <w:szCs w:val="24"/>
        </w:rPr>
      </w:pPr>
      <w:r w:rsidRPr="003D1D94">
        <w:rPr>
          <w:rFonts w:ascii="Times New Roman" w:hAnsi="Times New Roman" w:cs="Times New Roman"/>
          <w:bCs/>
          <w:i/>
          <w:snapToGrid w:val="0"/>
          <w:sz w:val="24"/>
          <w:szCs w:val="24"/>
        </w:rPr>
        <w:t>...................................................................</w:t>
      </w:r>
    </w:p>
    <w:p w14:paraId="65604F8D" w14:textId="77777777" w:rsidR="003D1D94" w:rsidRPr="003D1D94" w:rsidRDefault="003D1D94" w:rsidP="003D1D94">
      <w:pPr>
        <w:spacing w:before="120" w:after="0"/>
        <w:ind w:left="4831" w:hanging="6"/>
        <w:rPr>
          <w:rFonts w:ascii="Times New Roman" w:hAnsi="Times New Roman" w:cs="Times New Roman"/>
          <w:snapToGrid w:val="0"/>
          <w:sz w:val="24"/>
          <w:szCs w:val="24"/>
        </w:rPr>
      </w:pPr>
      <w:r w:rsidRPr="003D1D94">
        <w:rPr>
          <w:rFonts w:ascii="Times New Roman" w:hAnsi="Times New Roman" w:cs="Times New Roman"/>
          <w:b/>
          <w:snapToGrid w:val="0"/>
          <w:sz w:val="24"/>
          <w:szCs w:val="24"/>
        </w:rPr>
        <w:t>Wnioskodawca:</w:t>
      </w:r>
    </w:p>
    <w:p w14:paraId="3AD8C8D0" w14:textId="77777777" w:rsidR="003D1D94" w:rsidRPr="003D1D94" w:rsidRDefault="003D1D94" w:rsidP="003D1D94">
      <w:pPr>
        <w:spacing w:after="0"/>
        <w:ind w:left="4831" w:hanging="6"/>
        <w:rPr>
          <w:rFonts w:ascii="Times New Roman" w:hAnsi="Times New Roman" w:cs="Times New Roman"/>
          <w:bCs/>
          <w:snapToGrid w:val="0"/>
          <w:sz w:val="24"/>
          <w:szCs w:val="24"/>
        </w:rPr>
      </w:pPr>
      <w:r w:rsidRPr="003D1D94">
        <w:rPr>
          <w:rFonts w:ascii="Times New Roman" w:hAnsi="Times New Roman" w:cs="Times New Roman"/>
          <w:bCs/>
          <w:sz w:val="24"/>
          <w:szCs w:val="24"/>
        </w:rPr>
        <w:t>..........................................</w:t>
      </w:r>
    </w:p>
    <w:p w14:paraId="299C9F51" w14:textId="77777777" w:rsidR="003D1D94" w:rsidRPr="003D1D94" w:rsidRDefault="003D1D94" w:rsidP="003D1D94">
      <w:pPr>
        <w:spacing w:after="0"/>
        <w:ind w:left="4831" w:hanging="6"/>
        <w:rPr>
          <w:rFonts w:ascii="Times New Roman" w:hAnsi="Times New Roman" w:cs="Times New Roman"/>
          <w:iCs/>
          <w:snapToGrid w:val="0"/>
          <w:sz w:val="20"/>
          <w:szCs w:val="20"/>
        </w:rPr>
      </w:pPr>
      <w:r w:rsidRPr="003D1D94">
        <w:rPr>
          <w:rFonts w:ascii="Times New Roman" w:hAnsi="Times New Roman" w:cs="Times New Roman"/>
          <w:iCs/>
          <w:snapToGrid w:val="0"/>
          <w:sz w:val="20"/>
          <w:szCs w:val="20"/>
        </w:rPr>
        <w:t>imię nazwisko zgłaszającego/dane instytucji/adres</w:t>
      </w:r>
    </w:p>
    <w:p w14:paraId="7898B266" w14:textId="77777777" w:rsidR="003D1D94" w:rsidRPr="003D1D94" w:rsidRDefault="003D1D94" w:rsidP="003D1D94">
      <w:pPr>
        <w:spacing w:before="240"/>
        <w:ind w:left="4828" w:hanging="4"/>
        <w:rPr>
          <w:rFonts w:ascii="Times New Roman" w:hAnsi="Times New Roman" w:cs="Times New Roman"/>
          <w:sz w:val="24"/>
          <w:szCs w:val="24"/>
        </w:rPr>
      </w:pPr>
      <w:r w:rsidRPr="003D1D94">
        <w:rPr>
          <w:rFonts w:ascii="Times New Roman" w:hAnsi="Times New Roman" w:cs="Times New Roman"/>
          <w:b/>
          <w:sz w:val="24"/>
          <w:szCs w:val="24"/>
        </w:rPr>
        <w:t>Uczestnicy postępowania:</w:t>
      </w:r>
    </w:p>
    <w:p w14:paraId="1500FA4E" w14:textId="77777777" w:rsidR="003D1D94" w:rsidRPr="003D1D94" w:rsidRDefault="003D1D94" w:rsidP="003D1D94">
      <w:pPr>
        <w:spacing w:after="0"/>
        <w:ind w:left="4831" w:hanging="6"/>
        <w:rPr>
          <w:rFonts w:ascii="Times New Roman" w:hAnsi="Times New Roman" w:cs="Times New Roman"/>
          <w:sz w:val="24"/>
          <w:szCs w:val="24"/>
        </w:rPr>
      </w:pPr>
      <w:r w:rsidRPr="003D1D94">
        <w:rPr>
          <w:rFonts w:ascii="Times New Roman" w:hAnsi="Times New Roman" w:cs="Times New Roman"/>
          <w:bCs/>
          <w:i/>
          <w:snapToGrid w:val="0"/>
          <w:sz w:val="24"/>
          <w:szCs w:val="24"/>
        </w:rPr>
        <w:t>...........................................................</w:t>
      </w:r>
    </w:p>
    <w:p w14:paraId="618F3091" w14:textId="77777777" w:rsidR="003D1D94" w:rsidRPr="003D1D94" w:rsidRDefault="003D1D94" w:rsidP="003D1D94">
      <w:pPr>
        <w:spacing w:after="0"/>
        <w:ind w:left="4831" w:hanging="6"/>
        <w:rPr>
          <w:rFonts w:ascii="Times New Roman" w:hAnsi="Times New Roman" w:cs="Times New Roman"/>
          <w:iCs/>
          <w:sz w:val="20"/>
          <w:szCs w:val="20"/>
        </w:rPr>
      </w:pPr>
      <w:r w:rsidRPr="003D1D94">
        <w:rPr>
          <w:rFonts w:ascii="Times New Roman" w:hAnsi="Times New Roman" w:cs="Times New Roman"/>
          <w:iCs/>
          <w:sz w:val="20"/>
          <w:szCs w:val="20"/>
        </w:rPr>
        <w:t>imiona i nazwiska rodziców,</w:t>
      </w:r>
    </w:p>
    <w:p w14:paraId="4D470749" w14:textId="77777777" w:rsidR="003D1D94" w:rsidRPr="003D1D94" w:rsidRDefault="003D1D94" w:rsidP="003D1D94">
      <w:pPr>
        <w:spacing w:after="120"/>
        <w:ind w:left="4831" w:hanging="6"/>
        <w:rPr>
          <w:rFonts w:ascii="Times New Roman" w:hAnsi="Times New Roman" w:cs="Times New Roman"/>
          <w:i/>
          <w:sz w:val="20"/>
          <w:szCs w:val="20"/>
        </w:rPr>
      </w:pPr>
      <w:r w:rsidRPr="003D1D94">
        <w:rPr>
          <w:rFonts w:ascii="Times New Roman" w:hAnsi="Times New Roman" w:cs="Times New Roman"/>
          <w:iCs/>
          <w:sz w:val="20"/>
          <w:szCs w:val="20"/>
        </w:rPr>
        <w:t>adres zamieszkania rodziny</w:t>
      </w:r>
    </w:p>
    <w:p w14:paraId="38EF68D7" w14:textId="77777777" w:rsidR="003D1D94" w:rsidRPr="003D1D94" w:rsidRDefault="003D1D94" w:rsidP="003D1D94">
      <w:pPr>
        <w:spacing w:after="0"/>
        <w:ind w:left="4831" w:hanging="6"/>
        <w:rPr>
          <w:rFonts w:ascii="Times New Roman" w:hAnsi="Times New Roman" w:cs="Times New Roman"/>
          <w:sz w:val="24"/>
          <w:szCs w:val="24"/>
        </w:rPr>
      </w:pPr>
      <w:r w:rsidRPr="003D1D94">
        <w:rPr>
          <w:rFonts w:ascii="Times New Roman" w:hAnsi="Times New Roman" w:cs="Times New Roman"/>
          <w:b/>
          <w:sz w:val="24"/>
          <w:szCs w:val="24"/>
        </w:rPr>
        <w:t>rodzice małoletniego:</w:t>
      </w:r>
    </w:p>
    <w:p w14:paraId="5395DA78" w14:textId="77777777" w:rsidR="003D1D94" w:rsidRPr="003D1D94" w:rsidRDefault="003D1D94" w:rsidP="003D1D94">
      <w:pPr>
        <w:spacing w:after="0"/>
        <w:ind w:left="4831" w:hanging="6"/>
        <w:rPr>
          <w:rFonts w:ascii="Times New Roman" w:hAnsi="Times New Roman" w:cs="Times New Roman"/>
          <w:bCs/>
          <w:sz w:val="24"/>
          <w:szCs w:val="24"/>
        </w:rPr>
      </w:pPr>
      <w:r w:rsidRPr="003D1D94">
        <w:rPr>
          <w:rFonts w:ascii="Times New Roman" w:hAnsi="Times New Roman" w:cs="Times New Roman"/>
          <w:bCs/>
          <w:i/>
          <w:snapToGrid w:val="0"/>
          <w:sz w:val="24"/>
          <w:szCs w:val="24"/>
        </w:rPr>
        <w:t>...........................................................</w:t>
      </w:r>
    </w:p>
    <w:p w14:paraId="36EB09AE" w14:textId="77777777" w:rsidR="003D1D94" w:rsidRPr="003D1D94" w:rsidRDefault="003D1D94" w:rsidP="003D1D94">
      <w:pPr>
        <w:spacing w:after="0"/>
        <w:ind w:left="4831" w:hanging="6"/>
        <w:rPr>
          <w:rFonts w:ascii="Times New Roman" w:hAnsi="Times New Roman" w:cs="Times New Roman"/>
          <w:iCs/>
          <w:sz w:val="20"/>
          <w:szCs w:val="20"/>
        </w:rPr>
      </w:pPr>
      <w:r w:rsidRPr="003D1D94">
        <w:rPr>
          <w:rFonts w:ascii="Times New Roman" w:hAnsi="Times New Roman" w:cs="Times New Roman"/>
          <w:iCs/>
          <w:sz w:val="20"/>
          <w:szCs w:val="20"/>
        </w:rPr>
        <w:t>imię i nazwisko dziecka</w:t>
      </w:r>
    </w:p>
    <w:p w14:paraId="71DF3B1D" w14:textId="2E291F26" w:rsidR="003D1D94" w:rsidRPr="003D1D94" w:rsidRDefault="003D1D94" w:rsidP="003D1D94">
      <w:pPr>
        <w:spacing w:before="480"/>
        <w:ind w:firstLine="426"/>
        <w:jc w:val="both"/>
        <w:rPr>
          <w:rFonts w:ascii="Times New Roman" w:hAnsi="Times New Roman" w:cs="Times New Roman"/>
          <w:sz w:val="24"/>
          <w:szCs w:val="24"/>
        </w:rPr>
      </w:pPr>
      <w:r w:rsidRPr="003D1D94">
        <w:rPr>
          <w:rFonts w:ascii="Times New Roman" w:hAnsi="Times New Roman" w:cs="Times New Roman"/>
          <w:sz w:val="24"/>
          <w:szCs w:val="24"/>
        </w:rPr>
        <w:t>Niniejszym wnoszę o wgląd w sytuację małoletniego ........</w:t>
      </w:r>
      <w:r>
        <w:rPr>
          <w:rFonts w:ascii="Times New Roman" w:hAnsi="Times New Roman" w:cs="Times New Roman"/>
          <w:sz w:val="24"/>
          <w:szCs w:val="24"/>
        </w:rPr>
        <w:t>..............................</w:t>
      </w:r>
      <w:r w:rsidRPr="003D1D94">
        <w:rPr>
          <w:rFonts w:ascii="Times New Roman" w:hAnsi="Times New Roman" w:cs="Times New Roman"/>
          <w:sz w:val="24"/>
          <w:szCs w:val="24"/>
        </w:rPr>
        <w:t>............ (imię i nazwisko dziecka, adres zamieszkania</w:t>
      </w:r>
      <w:r w:rsidRPr="003D1D94">
        <w:rPr>
          <w:rFonts w:ascii="Times New Roman" w:hAnsi="Times New Roman" w:cs="Times New Roman"/>
          <w:i/>
          <w:sz w:val="24"/>
          <w:szCs w:val="24"/>
        </w:rPr>
        <w:t>)</w:t>
      </w:r>
      <w:r w:rsidRPr="003D1D94">
        <w:rPr>
          <w:rFonts w:ascii="Times New Roman" w:hAnsi="Times New Roman" w:cs="Times New Roman"/>
          <w:sz w:val="24"/>
          <w:szCs w:val="24"/>
        </w:rPr>
        <w:t xml:space="preserve"> i wydanie odpowiednich zarządzeń opiekuńczych.</w:t>
      </w:r>
    </w:p>
    <w:p w14:paraId="1BEBBEC0" w14:textId="77777777" w:rsidR="003D1D94" w:rsidRPr="003D1D94" w:rsidRDefault="003D1D94" w:rsidP="003D1D94">
      <w:pPr>
        <w:spacing w:before="240" w:after="240"/>
        <w:jc w:val="center"/>
        <w:rPr>
          <w:rFonts w:ascii="Times New Roman" w:hAnsi="Times New Roman" w:cs="Times New Roman"/>
          <w:b/>
          <w:bCs/>
          <w:sz w:val="24"/>
          <w:szCs w:val="24"/>
        </w:rPr>
      </w:pPr>
      <w:r w:rsidRPr="003D1D94">
        <w:rPr>
          <w:rFonts w:ascii="Times New Roman" w:hAnsi="Times New Roman" w:cs="Times New Roman"/>
          <w:b/>
          <w:bCs/>
          <w:sz w:val="24"/>
          <w:szCs w:val="24"/>
        </w:rPr>
        <w:t>Uzasadnienie</w:t>
      </w:r>
    </w:p>
    <w:p w14:paraId="3E017EED" w14:textId="77777777" w:rsidR="003D1D94" w:rsidRPr="003D1D94" w:rsidRDefault="003D1D94" w:rsidP="003D1D94">
      <w:pPr>
        <w:jc w:val="both"/>
        <w:rPr>
          <w:rFonts w:ascii="Times New Roman" w:hAnsi="Times New Roman" w:cs="Times New Roman"/>
          <w:i/>
          <w:sz w:val="24"/>
          <w:szCs w:val="24"/>
        </w:rPr>
      </w:pPr>
      <w:r w:rsidRPr="003D1D94">
        <w:rPr>
          <w:rFonts w:ascii="Times New Roman" w:hAnsi="Times New Roman" w:cs="Times New Roman"/>
          <w:i/>
          <w:sz w:val="24"/>
          <w:szCs w:val="24"/>
        </w:rPr>
        <w:t>....................................................................................................................................................................................................................................................................................................................................................................................................................................................................</w:t>
      </w:r>
    </w:p>
    <w:p w14:paraId="751B9BD9" w14:textId="66F9D9F6" w:rsidR="003D1D94" w:rsidRPr="004918DC" w:rsidRDefault="003D1D94" w:rsidP="003D1D94">
      <w:pPr>
        <w:jc w:val="both"/>
        <w:rPr>
          <w:rFonts w:ascii="Times New Roman" w:hAnsi="Times New Roman" w:cs="Times New Roman"/>
          <w:i/>
          <w:sz w:val="20"/>
          <w:szCs w:val="20"/>
        </w:rPr>
      </w:pPr>
      <w:r w:rsidRPr="004918DC">
        <w:rPr>
          <w:rFonts w:ascii="Times New Roman" w:hAnsi="Times New Roman" w:cs="Times New Roman"/>
          <w:i/>
          <w:sz w:val="20"/>
          <w:szCs w:val="20"/>
        </w:rPr>
        <w:t xml:space="preserve">(należy opisać niepokojące sytuacje, co sprawiło, że zdecydowaliśmy się na podjęcie interwencji, dlaczego uważamy, że dobro dziecka jest zagrożone. Można zamieścić  informacje o osobach, które były/są świadkami niepokojących zdarzeń) </w:t>
      </w:r>
    </w:p>
    <w:p w14:paraId="3F36C6EC" w14:textId="77777777" w:rsidR="003D1D94" w:rsidRPr="003D1D94" w:rsidRDefault="003D1D94" w:rsidP="003D1D94">
      <w:pPr>
        <w:ind w:firstLine="426"/>
        <w:jc w:val="both"/>
        <w:rPr>
          <w:rFonts w:ascii="Times New Roman" w:hAnsi="Times New Roman" w:cs="Times New Roman"/>
          <w:sz w:val="24"/>
          <w:szCs w:val="24"/>
        </w:rPr>
      </w:pPr>
      <w:r w:rsidRPr="003D1D94">
        <w:rPr>
          <w:rFonts w:ascii="Times New Roman" w:hAnsi="Times New Roman" w:cs="Times New Roman"/>
          <w:sz w:val="24"/>
          <w:szCs w:val="24"/>
        </w:rPr>
        <w:t>W związku z powyższym, wnoszę o wydanie odpowiednich zarządzeń w celu zabezpieczenia dobra małoletniego dziecka.</w:t>
      </w:r>
    </w:p>
    <w:p w14:paraId="337A2593" w14:textId="05A29A18" w:rsidR="003D1D94" w:rsidRPr="003D1D94" w:rsidRDefault="003D1D94" w:rsidP="003D1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after="0"/>
        <w:ind w:left="4116"/>
        <w:jc w:val="center"/>
        <w:rPr>
          <w:rFonts w:ascii="Times New Roman" w:hAnsi="Times New Roman" w:cs="Times New Roman"/>
          <w:i/>
          <w:snapToGrid w:val="0"/>
          <w:sz w:val="18"/>
          <w:szCs w:val="18"/>
        </w:rPr>
      </w:pPr>
      <w:r>
        <w:rPr>
          <w:rFonts w:ascii="Times New Roman" w:hAnsi="Times New Roman" w:cs="Times New Roman"/>
          <w:i/>
          <w:snapToGrid w:val="0"/>
          <w:sz w:val="18"/>
          <w:szCs w:val="18"/>
        </w:rPr>
        <w:t>…………………..</w:t>
      </w:r>
      <w:r w:rsidRPr="003D1D94">
        <w:rPr>
          <w:rFonts w:ascii="Times New Roman" w:hAnsi="Times New Roman" w:cs="Times New Roman"/>
          <w:i/>
          <w:snapToGrid w:val="0"/>
          <w:sz w:val="18"/>
          <w:szCs w:val="18"/>
        </w:rPr>
        <w:t>...............................................</w:t>
      </w:r>
    </w:p>
    <w:p w14:paraId="70004A12" w14:textId="77777777" w:rsidR="003D1D94" w:rsidRPr="003D1D94" w:rsidRDefault="003D1D94" w:rsidP="003D1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18"/>
        <w:jc w:val="center"/>
        <w:rPr>
          <w:rFonts w:ascii="Times New Roman" w:hAnsi="Times New Roman" w:cs="Times New Roman"/>
          <w:iCs/>
          <w:snapToGrid w:val="0"/>
          <w:sz w:val="18"/>
          <w:szCs w:val="18"/>
        </w:rPr>
      </w:pPr>
      <w:r w:rsidRPr="003D1D94">
        <w:rPr>
          <w:rFonts w:ascii="Times New Roman" w:hAnsi="Times New Roman" w:cs="Times New Roman"/>
          <w:iCs/>
          <w:snapToGrid w:val="0"/>
          <w:sz w:val="18"/>
          <w:szCs w:val="18"/>
        </w:rPr>
        <w:t>(podpis składającego wniosek)</w:t>
      </w:r>
    </w:p>
    <w:p w14:paraId="6DD1B1BF" w14:textId="793597AE" w:rsidR="00596D1B" w:rsidRDefault="00596D1B">
      <w:pPr>
        <w:rPr>
          <w:rFonts w:ascii="Times New Roman" w:eastAsia="Calibri" w:hAnsi="Times New Roman" w:cs="Times New Roman"/>
          <w:kern w:val="0"/>
          <w:sz w:val="24"/>
          <w:szCs w:val="24"/>
        </w:rPr>
      </w:pPr>
      <w:r>
        <w:rPr>
          <w:rFonts w:ascii="Times New Roman" w:eastAsia="Calibri" w:hAnsi="Times New Roman" w:cs="Times New Roman"/>
          <w:kern w:val="0"/>
          <w:sz w:val="24"/>
          <w:szCs w:val="24"/>
        </w:rPr>
        <w:br w:type="page"/>
      </w:r>
    </w:p>
    <w:p w14:paraId="5FA900D1" w14:textId="63D33571" w:rsidR="00596D1B" w:rsidRPr="00596D1B" w:rsidRDefault="00596D1B" w:rsidP="00596D1B">
      <w:pPr>
        <w:spacing w:after="0"/>
        <w:rPr>
          <w:rFonts w:ascii="Times New Roman" w:hAnsi="Times New Roman" w:cs="Times New Roman"/>
          <w:sz w:val="24"/>
          <w:szCs w:val="24"/>
        </w:rPr>
      </w:pPr>
      <w:r w:rsidRPr="00596D1B">
        <w:rPr>
          <w:rFonts w:ascii="Times New Roman" w:hAnsi="Times New Roman" w:cs="Times New Roman"/>
          <w:b/>
          <w:bCs/>
          <w:sz w:val="24"/>
          <w:szCs w:val="24"/>
        </w:rPr>
        <w:lastRenderedPageBreak/>
        <w:t>Załącznik nr 7</w:t>
      </w:r>
      <w:r w:rsidRPr="00596D1B">
        <w:rPr>
          <w:rFonts w:ascii="Times New Roman" w:hAnsi="Times New Roman" w:cs="Times New Roman"/>
          <w:sz w:val="24"/>
          <w:szCs w:val="24"/>
        </w:rPr>
        <w:t>. Zawiadomienie o popełnieniu przest</w:t>
      </w:r>
      <w:r>
        <w:rPr>
          <w:rFonts w:ascii="Times New Roman" w:hAnsi="Times New Roman" w:cs="Times New Roman"/>
          <w:sz w:val="24"/>
          <w:szCs w:val="24"/>
        </w:rPr>
        <w:t>ę</w:t>
      </w:r>
      <w:r w:rsidRPr="00596D1B">
        <w:rPr>
          <w:rFonts w:ascii="Times New Roman" w:hAnsi="Times New Roman" w:cs="Times New Roman"/>
          <w:sz w:val="24"/>
          <w:szCs w:val="24"/>
        </w:rPr>
        <w:t>pstwa</w:t>
      </w:r>
    </w:p>
    <w:p w14:paraId="7CC29432" w14:textId="427A0F47" w:rsidR="00596D1B" w:rsidRPr="00596D1B" w:rsidRDefault="00596D1B" w:rsidP="00596D1B">
      <w:pPr>
        <w:spacing w:after="0"/>
        <w:jc w:val="right"/>
        <w:rPr>
          <w:rFonts w:ascii="Times New Roman" w:hAnsi="Times New Roman" w:cs="Times New Roman"/>
          <w:sz w:val="20"/>
          <w:szCs w:val="20"/>
        </w:rPr>
      </w:pPr>
      <w:r w:rsidRPr="00596D1B">
        <w:rPr>
          <w:rFonts w:ascii="Times New Roman" w:hAnsi="Times New Roman" w:cs="Times New Roman"/>
          <w:sz w:val="20"/>
          <w:szCs w:val="20"/>
        </w:rPr>
        <w:t>...................., dn. ....................</w:t>
      </w:r>
    </w:p>
    <w:p w14:paraId="4FBC34CE" w14:textId="77777777" w:rsidR="00596D1B" w:rsidRPr="00596D1B" w:rsidRDefault="00596D1B" w:rsidP="00596D1B">
      <w:pPr>
        <w:ind w:left="6816"/>
        <w:rPr>
          <w:rFonts w:ascii="Times New Roman" w:hAnsi="Times New Roman" w:cs="Times New Roman"/>
          <w:iCs/>
          <w:sz w:val="20"/>
          <w:szCs w:val="20"/>
        </w:rPr>
      </w:pPr>
      <w:r w:rsidRPr="00596D1B">
        <w:rPr>
          <w:rFonts w:ascii="Times New Roman" w:hAnsi="Times New Roman" w:cs="Times New Roman"/>
          <w:iCs/>
          <w:sz w:val="20"/>
          <w:szCs w:val="20"/>
        </w:rPr>
        <w:t>(miejscowość, data)</w:t>
      </w:r>
    </w:p>
    <w:p w14:paraId="02429962" w14:textId="56804460" w:rsidR="00596D1B" w:rsidRPr="00596D1B" w:rsidRDefault="00596D1B" w:rsidP="00596D1B">
      <w:pPr>
        <w:rPr>
          <w:rFonts w:ascii="Times New Roman" w:hAnsi="Times New Roman" w:cs="Times New Roman"/>
          <w:sz w:val="20"/>
          <w:szCs w:val="20"/>
        </w:rPr>
      </w:pPr>
      <w:r w:rsidRPr="00596D1B">
        <w:rPr>
          <w:rFonts w:ascii="Times New Roman" w:hAnsi="Times New Roman" w:cs="Times New Roman"/>
          <w:sz w:val="20"/>
          <w:szCs w:val="20"/>
        </w:rPr>
        <w:t>............................................................</w:t>
      </w:r>
      <w:r w:rsidR="00FB18B0">
        <w:rPr>
          <w:rFonts w:ascii="Times New Roman" w:hAnsi="Times New Roman" w:cs="Times New Roman"/>
          <w:sz w:val="20"/>
          <w:szCs w:val="20"/>
        </w:rPr>
        <w:t>....</w:t>
      </w:r>
      <w:r w:rsidRPr="00596D1B">
        <w:rPr>
          <w:rFonts w:ascii="Times New Roman" w:hAnsi="Times New Roman" w:cs="Times New Roman"/>
          <w:sz w:val="20"/>
          <w:szCs w:val="20"/>
        </w:rPr>
        <w:t>..</w:t>
      </w:r>
      <w:r w:rsidR="00FB18B0">
        <w:rPr>
          <w:rFonts w:ascii="Times New Roman" w:hAnsi="Times New Roman" w:cs="Times New Roman"/>
          <w:sz w:val="20"/>
          <w:szCs w:val="20"/>
        </w:rPr>
        <w:t>.......</w:t>
      </w:r>
    </w:p>
    <w:p w14:paraId="5002F036" w14:textId="32B9C64C" w:rsidR="00596D1B" w:rsidRPr="00596D1B" w:rsidRDefault="00596D1B" w:rsidP="00596D1B">
      <w:pPr>
        <w:rPr>
          <w:rFonts w:ascii="Times New Roman" w:hAnsi="Times New Roman" w:cs="Times New Roman"/>
          <w:sz w:val="20"/>
          <w:szCs w:val="20"/>
        </w:rPr>
      </w:pPr>
      <w:r w:rsidRPr="00596D1B">
        <w:rPr>
          <w:rFonts w:ascii="Times New Roman" w:hAnsi="Times New Roman" w:cs="Times New Roman"/>
          <w:sz w:val="20"/>
          <w:szCs w:val="20"/>
        </w:rPr>
        <w:t>..............................................................</w:t>
      </w:r>
      <w:r w:rsidR="00FB18B0">
        <w:rPr>
          <w:rFonts w:ascii="Times New Roman" w:hAnsi="Times New Roman" w:cs="Times New Roman"/>
          <w:sz w:val="20"/>
          <w:szCs w:val="20"/>
        </w:rPr>
        <w:t>...........</w:t>
      </w:r>
    </w:p>
    <w:p w14:paraId="1BC61686" w14:textId="77777777" w:rsidR="00596D1B" w:rsidRPr="00596D1B" w:rsidRDefault="00596D1B" w:rsidP="00596D1B">
      <w:pPr>
        <w:rPr>
          <w:rFonts w:ascii="Times New Roman" w:hAnsi="Times New Roman" w:cs="Times New Roman"/>
          <w:iCs/>
          <w:sz w:val="20"/>
          <w:szCs w:val="20"/>
        </w:rPr>
      </w:pPr>
      <w:r w:rsidRPr="00596D1B">
        <w:rPr>
          <w:rFonts w:ascii="Times New Roman" w:hAnsi="Times New Roman" w:cs="Times New Roman"/>
          <w:iCs/>
          <w:sz w:val="20"/>
          <w:szCs w:val="20"/>
        </w:rPr>
        <w:t>(dane podmiotu składającego zawiadomienie)</w:t>
      </w:r>
    </w:p>
    <w:p w14:paraId="195AC110" w14:textId="1B694EB5" w:rsidR="00596D1B" w:rsidRPr="00596D1B" w:rsidRDefault="00FB18B0" w:rsidP="00596D1B">
      <w:pPr>
        <w:spacing w:before="480"/>
        <w:ind w:left="4544"/>
        <w:rPr>
          <w:rFonts w:ascii="Times New Roman" w:hAnsi="Times New Roman" w:cs="Times New Roman"/>
          <w:sz w:val="20"/>
          <w:szCs w:val="20"/>
        </w:rPr>
      </w:pPr>
      <w:r>
        <w:rPr>
          <w:rFonts w:ascii="Times New Roman" w:hAnsi="Times New Roman" w:cs="Times New Roman"/>
          <w:sz w:val="20"/>
          <w:szCs w:val="20"/>
        </w:rPr>
        <w:t>……….</w:t>
      </w:r>
      <w:r w:rsidR="00596D1B" w:rsidRPr="00596D1B">
        <w:rPr>
          <w:rFonts w:ascii="Times New Roman" w:hAnsi="Times New Roman" w:cs="Times New Roman"/>
          <w:sz w:val="20"/>
          <w:szCs w:val="20"/>
        </w:rPr>
        <w:t>..............................................................</w:t>
      </w:r>
    </w:p>
    <w:p w14:paraId="49AD46FF" w14:textId="0719F942" w:rsidR="00596D1B" w:rsidRPr="00596D1B" w:rsidRDefault="00596D1B" w:rsidP="00596D1B">
      <w:pPr>
        <w:spacing w:after="0"/>
        <w:ind w:left="4542"/>
        <w:rPr>
          <w:rFonts w:ascii="Times New Roman" w:hAnsi="Times New Roman" w:cs="Times New Roman"/>
          <w:sz w:val="20"/>
          <w:szCs w:val="20"/>
        </w:rPr>
      </w:pPr>
      <w:r w:rsidRPr="00596D1B">
        <w:rPr>
          <w:rFonts w:ascii="Times New Roman" w:hAnsi="Times New Roman" w:cs="Times New Roman"/>
          <w:sz w:val="20"/>
          <w:szCs w:val="20"/>
        </w:rPr>
        <w:t>.............</w:t>
      </w:r>
      <w:r w:rsidR="00FB18B0">
        <w:rPr>
          <w:rFonts w:ascii="Times New Roman" w:hAnsi="Times New Roman" w:cs="Times New Roman"/>
          <w:sz w:val="20"/>
          <w:szCs w:val="20"/>
        </w:rPr>
        <w:t>.............</w:t>
      </w:r>
      <w:r w:rsidRPr="00596D1B">
        <w:rPr>
          <w:rFonts w:ascii="Times New Roman" w:hAnsi="Times New Roman" w:cs="Times New Roman"/>
          <w:sz w:val="20"/>
          <w:szCs w:val="20"/>
        </w:rPr>
        <w:t>.................................................</w:t>
      </w:r>
    </w:p>
    <w:p w14:paraId="178989B8" w14:textId="77777777" w:rsidR="00596D1B" w:rsidRPr="00596D1B" w:rsidRDefault="00596D1B" w:rsidP="00596D1B">
      <w:pPr>
        <w:ind w:left="4544"/>
        <w:rPr>
          <w:rFonts w:ascii="Times New Roman" w:hAnsi="Times New Roman" w:cs="Times New Roman"/>
          <w:iCs/>
          <w:sz w:val="20"/>
          <w:szCs w:val="20"/>
        </w:rPr>
      </w:pPr>
      <w:r w:rsidRPr="00596D1B">
        <w:rPr>
          <w:rFonts w:ascii="Times New Roman" w:hAnsi="Times New Roman" w:cs="Times New Roman"/>
          <w:iCs/>
          <w:sz w:val="20"/>
          <w:szCs w:val="20"/>
        </w:rPr>
        <w:t>(dane jednostki Policji lub prokuratury)</w:t>
      </w:r>
    </w:p>
    <w:p w14:paraId="12750C99" w14:textId="77777777" w:rsidR="00596D1B" w:rsidRPr="00596D1B" w:rsidRDefault="00596D1B" w:rsidP="00596D1B">
      <w:pPr>
        <w:spacing w:before="480"/>
        <w:jc w:val="center"/>
        <w:rPr>
          <w:rFonts w:ascii="Times New Roman" w:hAnsi="Times New Roman" w:cs="Times New Roman"/>
          <w:b/>
          <w:sz w:val="20"/>
          <w:szCs w:val="20"/>
        </w:rPr>
      </w:pPr>
      <w:r w:rsidRPr="00596D1B">
        <w:rPr>
          <w:rFonts w:ascii="Times New Roman" w:hAnsi="Times New Roman" w:cs="Times New Roman"/>
          <w:b/>
          <w:sz w:val="20"/>
          <w:szCs w:val="20"/>
        </w:rPr>
        <w:t>ZAWIADOMIENIE</w:t>
      </w:r>
    </w:p>
    <w:p w14:paraId="2F70F844" w14:textId="77777777" w:rsidR="00596D1B" w:rsidRPr="00596D1B" w:rsidRDefault="00596D1B" w:rsidP="00596D1B">
      <w:pPr>
        <w:spacing w:after="480"/>
        <w:jc w:val="center"/>
        <w:rPr>
          <w:rFonts w:ascii="Times New Roman" w:hAnsi="Times New Roman" w:cs="Times New Roman"/>
          <w:b/>
          <w:sz w:val="20"/>
          <w:szCs w:val="20"/>
        </w:rPr>
      </w:pPr>
      <w:r w:rsidRPr="00596D1B">
        <w:rPr>
          <w:rFonts w:ascii="Times New Roman" w:hAnsi="Times New Roman" w:cs="Times New Roman"/>
          <w:b/>
          <w:sz w:val="20"/>
          <w:szCs w:val="20"/>
        </w:rPr>
        <w:t>o podejrzeniu popełnienia przestępstwa</w:t>
      </w:r>
    </w:p>
    <w:p w14:paraId="1BF10267" w14:textId="77777777" w:rsidR="00596D1B" w:rsidRPr="00596D1B" w:rsidRDefault="00596D1B" w:rsidP="00596D1B">
      <w:pPr>
        <w:ind w:firstLine="426"/>
        <w:jc w:val="both"/>
        <w:rPr>
          <w:rFonts w:ascii="Times New Roman" w:hAnsi="Times New Roman" w:cs="Times New Roman"/>
          <w:sz w:val="20"/>
          <w:szCs w:val="20"/>
        </w:rPr>
      </w:pPr>
      <w:r w:rsidRPr="00596D1B">
        <w:rPr>
          <w:rFonts w:ascii="Times New Roman" w:hAnsi="Times New Roman" w:cs="Times New Roman"/>
          <w:sz w:val="20"/>
          <w:szCs w:val="20"/>
        </w:rPr>
        <w:t xml:space="preserve">Na podstawie art. 304 § 1 ustawy z 6.06.1997 r. - Kodeks postępowania karnego (Dz. U. z 2024 r. poz. 37) zawiadamiam o podejrzeniu popełnienia w dniu .................... </w:t>
      </w:r>
      <w:r w:rsidRPr="00596D1B">
        <w:rPr>
          <w:rFonts w:ascii="Times New Roman" w:hAnsi="Times New Roman" w:cs="Times New Roman"/>
          <w:i/>
          <w:sz w:val="20"/>
          <w:szCs w:val="20"/>
        </w:rPr>
        <w:t>(data)</w:t>
      </w:r>
      <w:r w:rsidRPr="00596D1B">
        <w:rPr>
          <w:rFonts w:ascii="Times New Roman" w:hAnsi="Times New Roman" w:cs="Times New Roman"/>
          <w:sz w:val="20"/>
          <w:szCs w:val="20"/>
        </w:rPr>
        <w:t xml:space="preserve"> w .................... </w:t>
      </w:r>
      <w:r w:rsidRPr="00596D1B">
        <w:rPr>
          <w:rFonts w:ascii="Times New Roman" w:hAnsi="Times New Roman" w:cs="Times New Roman"/>
          <w:i/>
          <w:sz w:val="20"/>
          <w:szCs w:val="20"/>
        </w:rPr>
        <w:t>(miejsce popełnienia przestępstwa)</w:t>
      </w:r>
      <w:r w:rsidRPr="00596D1B">
        <w:rPr>
          <w:rFonts w:ascii="Times New Roman" w:hAnsi="Times New Roman" w:cs="Times New Roman"/>
          <w:sz w:val="20"/>
          <w:szCs w:val="20"/>
        </w:rPr>
        <w:t xml:space="preserve"> przestępstwa polegającego na .................... </w:t>
      </w:r>
      <w:r w:rsidRPr="00596D1B">
        <w:rPr>
          <w:rFonts w:ascii="Times New Roman" w:hAnsi="Times New Roman" w:cs="Times New Roman"/>
          <w:i/>
          <w:sz w:val="20"/>
          <w:szCs w:val="20"/>
        </w:rPr>
        <w:t>(rodzaj przestępstwa lub opis zachowania)</w:t>
      </w:r>
      <w:r w:rsidRPr="00596D1B">
        <w:rPr>
          <w:rFonts w:ascii="Times New Roman" w:hAnsi="Times New Roman" w:cs="Times New Roman"/>
          <w:sz w:val="20"/>
          <w:szCs w:val="20"/>
        </w:rPr>
        <w:t xml:space="preserve"> na szkodę małoletniego.................... </w:t>
      </w:r>
      <w:r w:rsidRPr="00596D1B">
        <w:rPr>
          <w:rFonts w:ascii="Times New Roman" w:hAnsi="Times New Roman" w:cs="Times New Roman"/>
          <w:i/>
          <w:iCs/>
          <w:sz w:val="20"/>
          <w:szCs w:val="20"/>
        </w:rPr>
        <w:t>(imię i nazwisko małoletniego, adres zamieszkania)</w:t>
      </w:r>
      <w:r w:rsidRPr="00596D1B">
        <w:rPr>
          <w:rFonts w:ascii="Times New Roman" w:hAnsi="Times New Roman" w:cs="Times New Roman"/>
          <w:sz w:val="20"/>
          <w:szCs w:val="20"/>
        </w:rPr>
        <w:t xml:space="preserve">, przez .................... </w:t>
      </w:r>
      <w:r w:rsidRPr="00596D1B">
        <w:rPr>
          <w:rFonts w:ascii="Times New Roman" w:hAnsi="Times New Roman" w:cs="Times New Roman"/>
          <w:i/>
          <w:sz w:val="20"/>
          <w:szCs w:val="20"/>
        </w:rPr>
        <w:t>(dane osoby co do której istnieje podejrzenie, że popełnienia przestępstwa lub informacja, że sprawca nieznany)</w:t>
      </w:r>
      <w:r w:rsidRPr="00596D1B">
        <w:rPr>
          <w:rFonts w:ascii="Times New Roman" w:hAnsi="Times New Roman" w:cs="Times New Roman"/>
          <w:sz w:val="20"/>
          <w:szCs w:val="20"/>
        </w:rPr>
        <w:t xml:space="preserve"> oraz wnoszę o wszczęcie w tej sprawie postępowania przygotowawczego.</w:t>
      </w:r>
    </w:p>
    <w:p w14:paraId="07F5D7A7" w14:textId="77777777" w:rsidR="00596D1B" w:rsidRPr="00596D1B" w:rsidRDefault="00596D1B" w:rsidP="00596D1B">
      <w:pPr>
        <w:ind w:firstLine="426"/>
        <w:jc w:val="both"/>
        <w:rPr>
          <w:rFonts w:ascii="Times New Roman" w:hAnsi="Times New Roman" w:cs="Times New Roman"/>
          <w:sz w:val="20"/>
          <w:szCs w:val="20"/>
        </w:rPr>
      </w:pPr>
      <w:r w:rsidRPr="00596D1B">
        <w:rPr>
          <w:rFonts w:ascii="Times New Roman" w:hAnsi="Times New Roman" w:cs="Times New Roman"/>
          <w:sz w:val="20"/>
          <w:szCs w:val="20"/>
        </w:rPr>
        <w:t xml:space="preserve">W przypadku konieczności przesłuchania małoletniego wnoszę o przeprowadzenie czynności w tzw. przyjaznym trybie (na posiedzeniu sądu, z udziałem biegłego psychologa, w przyjaznym pokoju przesłuchań). </w:t>
      </w:r>
    </w:p>
    <w:p w14:paraId="7D5ED7EA" w14:textId="77777777" w:rsidR="00596D1B" w:rsidRPr="00596D1B" w:rsidRDefault="00596D1B" w:rsidP="00596D1B">
      <w:pPr>
        <w:spacing w:before="240" w:after="240"/>
        <w:jc w:val="center"/>
        <w:rPr>
          <w:rFonts w:ascii="Times New Roman" w:hAnsi="Times New Roman" w:cs="Times New Roman"/>
          <w:b/>
          <w:sz w:val="20"/>
          <w:szCs w:val="20"/>
        </w:rPr>
      </w:pPr>
      <w:r w:rsidRPr="00596D1B">
        <w:rPr>
          <w:rFonts w:ascii="Times New Roman" w:hAnsi="Times New Roman" w:cs="Times New Roman"/>
          <w:b/>
          <w:sz w:val="20"/>
          <w:szCs w:val="20"/>
        </w:rPr>
        <w:t>Uzasadnienie</w:t>
      </w:r>
    </w:p>
    <w:p w14:paraId="3A8E1954" w14:textId="77777777" w:rsidR="00596D1B" w:rsidRPr="00596D1B" w:rsidRDefault="00596D1B" w:rsidP="00596D1B">
      <w:pPr>
        <w:rPr>
          <w:rFonts w:ascii="Times New Roman" w:hAnsi="Times New Roman" w:cs="Times New Roman"/>
          <w:sz w:val="20"/>
          <w:szCs w:val="20"/>
        </w:rPr>
      </w:pPr>
      <w:r w:rsidRPr="00596D1B">
        <w:rPr>
          <w:rFonts w:ascii="Times New Roman" w:hAnsi="Times New Roman" w:cs="Times New Roman"/>
          <w:sz w:val="20"/>
          <w:szCs w:val="20"/>
        </w:rPr>
        <w:t>......................................................................................................................................................</w:t>
      </w:r>
    </w:p>
    <w:p w14:paraId="786E85F3" w14:textId="77777777" w:rsidR="00596D1B" w:rsidRPr="00596D1B" w:rsidRDefault="00596D1B" w:rsidP="00596D1B">
      <w:pPr>
        <w:rPr>
          <w:rFonts w:ascii="Times New Roman" w:hAnsi="Times New Roman" w:cs="Times New Roman"/>
          <w:sz w:val="20"/>
          <w:szCs w:val="20"/>
        </w:rPr>
      </w:pPr>
      <w:r w:rsidRPr="00596D1B">
        <w:rPr>
          <w:rFonts w:ascii="Times New Roman" w:hAnsi="Times New Roman" w:cs="Times New Roman"/>
          <w:sz w:val="20"/>
          <w:szCs w:val="20"/>
        </w:rPr>
        <w:t>.....................................................................................................................................................</w:t>
      </w:r>
    </w:p>
    <w:p w14:paraId="4315C4B2" w14:textId="77777777" w:rsidR="00596D1B" w:rsidRPr="00596D1B" w:rsidRDefault="00596D1B" w:rsidP="00596D1B">
      <w:pPr>
        <w:rPr>
          <w:rFonts w:ascii="Times New Roman" w:hAnsi="Times New Roman" w:cs="Times New Roman"/>
          <w:sz w:val="20"/>
          <w:szCs w:val="20"/>
        </w:rPr>
      </w:pPr>
      <w:r w:rsidRPr="00596D1B">
        <w:rPr>
          <w:rFonts w:ascii="Times New Roman" w:hAnsi="Times New Roman" w:cs="Times New Roman"/>
          <w:sz w:val="20"/>
          <w:szCs w:val="20"/>
        </w:rPr>
        <w:t>.....................................................................................................................................................</w:t>
      </w:r>
    </w:p>
    <w:p w14:paraId="3527BF99" w14:textId="77777777" w:rsidR="00596D1B" w:rsidRDefault="00596D1B" w:rsidP="00596D1B">
      <w:pPr>
        <w:jc w:val="both"/>
        <w:rPr>
          <w:rFonts w:ascii="Times New Roman" w:hAnsi="Times New Roman" w:cs="Times New Roman"/>
          <w:iCs/>
          <w:sz w:val="20"/>
          <w:szCs w:val="20"/>
        </w:rPr>
      </w:pPr>
      <w:r w:rsidRPr="00596D1B">
        <w:rPr>
          <w:rFonts w:ascii="Times New Roman" w:hAnsi="Times New Roman" w:cs="Times New Roman"/>
          <w:iCs/>
          <w:sz w:val="20"/>
          <w:szCs w:val="20"/>
        </w:rPr>
        <w:t>[należy opisać stan faktyczny oraz zachowanie osoby podejrzewanej, które zdaniem zawiadamiającego nosi cechy przestępstwa i ewentualnie podać dowody na poparcie swoich twierdzeń; np. jakie informacje uzyskaliśmy od dziecka, w jaki sposób dziecko opisało dane zdarzenie, kiedy zdarzenie miało miejsce itp.]</w:t>
      </w:r>
    </w:p>
    <w:p w14:paraId="553B6133" w14:textId="77777777" w:rsidR="00FB18B0" w:rsidRPr="00596D1B" w:rsidRDefault="00FB18B0" w:rsidP="00596D1B">
      <w:pPr>
        <w:jc w:val="both"/>
        <w:rPr>
          <w:rFonts w:ascii="Times New Roman" w:hAnsi="Times New Roman" w:cs="Times New Roman"/>
          <w:iCs/>
          <w:sz w:val="20"/>
          <w:szCs w:val="20"/>
        </w:rPr>
      </w:pPr>
    </w:p>
    <w:p w14:paraId="50EE2FBE" w14:textId="77777777" w:rsidR="00596D1B" w:rsidRPr="00596D1B" w:rsidRDefault="00596D1B" w:rsidP="00596D1B">
      <w:pPr>
        <w:spacing w:before="360" w:after="0"/>
        <w:ind w:left="4814"/>
        <w:jc w:val="center"/>
        <w:rPr>
          <w:rFonts w:ascii="Times New Roman" w:hAnsi="Times New Roman" w:cs="Times New Roman"/>
          <w:sz w:val="20"/>
          <w:szCs w:val="20"/>
        </w:rPr>
      </w:pPr>
      <w:r w:rsidRPr="00596D1B">
        <w:rPr>
          <w:rFonts w:ascii="Times New Roman" w:hAnsi="Times New Roman" w:cs="Times New Roman"/>
          <w:sz w:val="20"/>
          <w:szCs w:val="20"/>
        </w:rPr>
        <w:t>......................................................................</w:t>
      </w:r>
    </w:p>
    <w:p w14:paraId="5CAA59B9" w14:textId="77777777" w:rsidR="00596D1B" w:rsidRPr="00596D1B" w:rsidRDefault="00596D1B" w:rsidP="00596D1B">
      <w:pPr>
        <w:spacing w:after="480"/>
        <w:ind w:left="4816"/>
        <w:jc w:val="center"/>
        <w:rPr>
          <w:rFonts w:ascii="Times New Roman" w:hAnsi="Times New Roman" w:cs="Times New Roman"/>
          <w:iCs/>
          <w:sz w:val="20"/>
          <w:szCs w:val="20"/>
        </w:rPr>
      </w:pPr>
      <w:r w:rsidRPr="00596D1B">
        <w:rPr>
          <w:rFonts w:ascii="Times New Roman" w:hAnsi="Times New Roman" w:cs="Times New Roman"/>
          <w:iCs/>
          <w:sz w:val="20"/>
          <w:szCs w:val="20"/>
        </w:rPr>
        <w:t>(podpis osoby uprawnionej do reprezentacji podmiotu składającego zawiadomienie)</w:t>
      </w:r>
    </w:p>
    <w:p w14:paraId="1808D889" w14:textId="5AECB945" w:rsidR="00D21449" w:rsidRDefault="00D21449">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br w:type="page"/>
      </w:r>
    </w:p>
    <w:p w14:paraId="14C0B4DA" w14:textId="67B4DCE6" w:rsidR="00D21449" w:rsidRPr="006C6125" w:rsidRDefault="00D21449" w:rsidP="00D21449">
      <w:pPr>
        <w:spacing w:after="0" w:line="360" w:lineRule="auto"/>
        <w:jc w:val="both"/>
        <w:rPr>
          <w:rFonts w:ascii="Times New Roman" w:eastAsia="Calibri" w:hAnsi="Times New Roman" w:cs="Times New Roman"/>
          <w:bCs/>
          <w:kern w:val="0"/>
          <w:sz w:val="24"/>
          <w:szCs w:val="24"/>
        </w:rPr>
      </w:pPr>
      <w:bookmarkStart w:id="1" w:name="_Hlk152179420"/>
      <w:r w:rsidRPr="006C6125">
        <w:rPr>
          <w:rFonts w:ascii="Times New Roman" w:eastAsia="Calibri" w:hAnsi="Times New Roman" w:cs="Times New Roman"/>
          <w:b/>
          <w:bCs/>
          <w:kern w:val="0"/>
          <w:sz w:val="24"/>
          <w:szCs w:val="24"/>
        </w:rPr>
        <w:lastRenderedPageBreak/>
        <w:t xml:space="preserve">Załącznik nr </w:t>
      </w:r>
      <w:r>
        <w:rPr>
          <w:rFonts w:ascii="Times New Roman" w:eastAsia="Calibri" w:hAnsi="Times New Roman" w:cs="Times New Roman"/>
          <w:b/>
          <w:bCs/>
          <w:kern w:val="0"/>
          <w:sz w:val="24"/>
          <w:szCs w:val="24"/>
        </w:rPr>
        <w:t>8</w:t>
      </w:r>
    </w:p>
    <w:p w14:paraId="3FE6C0B9" w14:textId="77777777" w:rsidR="00D21449" w:rsidRDefault="00D21449" w:rsidP="00D21449">
      <w:pPr>
        <w:spacing w:after="0" w:line="360" w:lineRule="auto"/>
        <w:jc w:val="center"/>
        <w:rPr>
          <w:rFonts w:ascii="Times New Roman" w:eastAsia="Calibri" w:hAnsi="Times New Roman" w:cs="Times New Roman"/>
          <w:b/>
          <w:bCs/>
          <w:kern w:val="0"/>
          <w:sz w:val="24"/>
          <w:szCs w:val="24"/>
        </w:rPr>
      </w:pPr>
      <w:r w:rsidRPr="006C6125">
        <w:rPr>
          <w:rFonts w:ascii="Times New Roman" w:eastAsia="Calibri" w:hAnsi="Times New Roman" w:cs="Times New Roman"/>
          <w:b/>
          <w:bCs/>
          <w:kern w:val="0"/>
          <w:sz w:val="24"/>
          <w:szCs w:val="24"/>
        </w:rPr>
        <w:t xml:space="preserve">Ankieta monitorująca poziom realizacji </w:t>
      </w:r>
    </w:p>
    <w:p w14:paraId="127C5586" w14:textId="77777777" w:rsidR="00D21449" w:rsidRPr="006C6125" w:rsidRDefault="00D21449" w:rsidP="00D21449">
      <w:pPr>
        <w:spacing w:after="0" w:line="360" w:lineRule="auto"/>
        <w:jc w:val="center"/>
        <w:rPr>
          <w:rFonts w:ascii="Times New Roman" w:eastAsia="Calibri" w:hAnsi="Times New Roman" w:cs="Times New Roman"/>
          <w:b/>
          <w:bCs/>
          <w:kern w:val="0"/>
          <w:sz w:val="24"/>
          <w:szCs w:val="24"/>
        </w:rPr>
      </w:pPr>
      <w:r w:rsidRPr="006C6125">
        <w:rPr>
          <w:rFonts w:ascii="Times New Roman" w:eastAsia="Calibri" w:hAnsi="Times New Roman" w:cs="Times New Roman"/>
          <w:b/>
          <w:bCs/>
          <w:kern w:val="0"/>
          <w:sz w:val="24"/>
          <w:szCs w:val="24"/>
        </w:rPr>
        <w:t>Standardów Ochrony Małoletnich przed krzywdzeniem</w:t>
      </w:r>
    </w:p>
    <w:p w14:paraId="46E9A0C3" w14:textId="77777777" w:rsidR="00D21449" w:rsidRPr="006C6125" w:rsidRDefault="00D21449" w:rsidP="00D21449">
      <w:pPr>
        <w:spacing w:after="0" w:line="360" w:lineRule="auto"/>
        <w:jc w:val="both"/>
        <w:rPr>
          <w:rFonts w:ascii="Times New Roman" w:eastAsia="Calibri" w:hAnsi="Times New Roman" w:cs="Times New Roman"/>
          <w:b/>
          <w:bCs/>
          <w:kern w:val="0"/>
          <w:sz w:val="24"/>
          <w:szCs w:val="24"/>
        </w:rPr>
      </w:pPr>
    </w:p>
    <w:tbl>
      <w:tblPr>
        <w:tblStyle w:val="Tabela-Siatka"/>
        <w:tblW w:w="5000" w:type="pct"/>
        <w:tblLook w:val="04A0" w:firstRow="1" w:lastRow="0" w:firstColumn="1" w:lastColumn="0" w:noHBand="0" w:noVBand="1"/>
      </w:tblPr>
      <w:tblGrid>
        <w:gridCol w:w="4531"/>
        <w:gridCol w:w="4531"/>
      </w:tblGrid>
      <w:tr w:rsidR="00D21449" w:rsidRPr="006C6125" w14:paraId="1F79B2AD" w14:textId="77777777" w:rsidTr="002F2752">
        <w:tc>
          <w:tcPr>
            <w:tcW w:w="2500" w:type="pct"/>
          </w:tcPr>
          <w:p w14:paraId="0BC943B1" w14:textId="77777777" w:rsidR="00D21449" w:rsidRPr="006C6125" w:rsidRDefault="00D21449" w:rsidP="002F2752">
            <w:pPr>
              <w:spacing w:line="360" w:lineRule="auto"/>
              <w:rPr>
                <w:rFonts w:ascii="Times New Roman" w:eastAsia="Calibri" w:hAnsi="Times New Roman" w:cs="Times New Roman"/>
                <w:bCs/>
                <w:sz w:val="24"/>
                <w:szCs w:val="24"/>
              </w:rPr>
            </w:pPr>
            <w:r w:rsidRPr="006C6125">
              <w:rPr>
                <w:rFonts w:ascii="Times New Roman" w:eastAsia="Calibri" w:hAnsi="Times New Roman" w:cs="Times New Roman"/>
                <w:bCs/>
                <w:sz w:val="24"/>
                <w:szCs w:val="24"/>
              </w:rPr>
              <w:t xml:space="preserve">Czy znasz standardy ochrony małoletnich przed krzywdzeniem obowiązujące </w:t>
            </w:r>
            <w:r>
              <w:rPr>
                <w:rFonts w:ascii="Times New Roman" w:eastAsia="Calibri" w:hAnsi="Times New Roman" w:cs="Times New Roman"/>
                <w:bCs/>
                <w:sz w:val="24"/>
                <w:szCs w:val="24"/>
              </w:rPr>
              <w:t xml:space="preserve">                          </w:t>
            </w:r>
            <w:r w:rsidRPr="006C6125">
              <w:rPr>
                <w:rFonts w:ascii="Times New Roman" w:eastAsia="Calibri" w:hAnsi="Times New Roman" w:cs="Times New Roman"/>
                <w:bCs/>
                <w:sz w:val="24"/>
                <w:szCs w:val="24"/>
              </w:rPr>
              <w:t>w przedszkolu, w którym pracujesz?</w:t>
            </w:r>
          </w:p>
        </w:tc>
        <w:tc>
          <w:tcPr>
            <w:tcW w:w="2500" w:type="pct"/>
          </w:tcPr>
          <w:p w14:paraId="43369187"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5AC8FBDA" w14:textId="77777777" w:rsidTr="002F2752">
        <w:tc>
          <w:tcPr>
            <w:tcW w:w="2500" w:type="pct"/>
          </w:tcPr>
          <w:p w14:paraId="1AC84707" w14:textId="77777777" w:rsidR="00D21449" w:rsidRPr="006C6125" w:rsidRDefault="00D21449" w:rsidP="002F2752">
            <w:pPr>
              <w:spacing w:line="360" w:lineRule="auto"/>
              <w:rPr>
                <w:rFonts w:ascii="Times New Roman" w:eastAsia="Calibri" w:hAnsi="Times New Roman" w:cs="Times New Roman"/>
                <w:bCs/>
                <w:i/>
                <w:iCs/>
                <w:sz w:val="24"/>
                <w:szCs w:val="24"/>
              </w:rPr>
            </w:pPr>
            <w:r w:rsidRPr="006C6125">
              <w:rPr>
                <w:rFonts w:ascii="Times New Roman" w:eastAsia="Calibri" w:hAnsi="Times New Roman" w:cs="Times New Roman"/>
                <w:bCs/>
                <w:sz w:val="24"/>
                <w:szCs w:val="24"/>
              </w:rPr>
              <w:t>Czy znasz treść dokumentu „</w:t>
            </w:r>
            <w:r w:rsidRPr="006C6125">
              <w:rPr>
                <w:rFonts w:ascii="Times New Roman" w:eastAsia="Calibri" w:hAnsi="Times New Roman" w:cs="Times New Roman"/>
                <w:bCs/>
                <w:iCs/>
                <w:sz w:val="24"/>
                <w:szCs w:val="24"/>
              </w:rPr>
              <w:t>Standardy Ochrony Małoletnich przed krzywdzeniem”</w:t>
            </w:r>
            <w:r w:rsidRPr="006C6125">
              <w:rPr>
                <w:rFonts w:ascii="Times New Roman" w:eastAsia="Calibri" w:hAnsi="Times New Roman" w:cs="Times New Roman"/>
                <w:bCs/>
                <w:sz w:val="24"/>
                <w:szCs w:val="24"/>
              </w:rPr>
              <w:t>?</w:t>
            </w:r>
          </w:p>
        </w:tc>
        <w:tc>
          <w:tcPr>
            <w:tcW w:w="2500" w:type="pct"/>
          </w:tcPr>
          <w:p w14:paraId="1059A985"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65343809" w14:textId="77777777" w:rsidTr="002F2752">
        <w:tc>
          <w:tcPr>
            <w:tcW w:w="2500" w:type="pct"/>
          </w:tcPr>
          <w:p w14:paraId="6B72BE4C" w14:textId="77777777" w:rsidR="00D21449" w:rsidRPr="006C6125" w:rsidRDefault="00D21449" w:rsidP="002F2752">
            <w:pPr>
              <w:spacing w:line="360" w:lineRule="auto"/>
              <w:rPr>
                <w:rFonts w:ascii="Times New Roman" w:eastAsia="Calibri" w:hAnsi="Times New Roman" w:cs="Times New Roman"/>
                <w:bCs/>
                <w:sz w:val="24"/>
                <w:szCs w:val="24"/>
              </w:rPr>
            </w:pPr>
            <w:r w:rsidRPr="006C6125">
              <w:rPr>
                <w:rFonts w:ascii="Times New Roman" w:eastAsia="Calibri" w:hAnsi="Times New Roman" w:cs="Times New Roman"/>
                <w:bCs/>
                <w:sz w:val="24"/>
                <w:szCs w:val="24"/>
              </w:rPr>
              <w:t>Czy potrafisz rozpoznawać symptomy krzywdzenia dzieci?</w:t>
            </w:r>
          </w:p>
        </w:tc>
        <w:tc>
          <w:tcPr>
            <w:tcW w:w="2500" w:type="pct"/>
          </w:tcPr>
          <w:p w14:paraId="2BFB5D3A"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7BE75BB8" w14:textId="77777777" w:rsidTr="002F2752">
        <w:tc>
          <w:tcPr>
            <w:tcW w:w="2500" w:type="pct"/>
          </w:tcPr>
          <w:p w14:paraId="1F56936E" w14:textId="77777777" w:rsidR="00D21449" w:rsidRPr="006C6125" w:rsidRDefault="00D21449" w:rsidP="002F2752">
            <w:pPr>
              <w:spacing w:line="360" w:lineRule="auto"/>
              <w:rPr>
                <w:rFonts w:ascii="Times New Roman" w:eastAsia="Calibri" w:hAnsi="Times New Roman" w:cs="Times New Roman"/>
                <w:bCs/>
                <w:sz w:val="24"/>
                <w:szCs w:val="24"/>
              </w:rPr>
            </w:pPr>
            <w:r w:rsidRPr="006C6125">
              <w:rPr>
                <w:rFonts w:ascii="Times New Roman" w:eastAsia="Calibri" w:hAnsi="Times New Roman" w:cs="Times New Roman"/>
                <w:bCs/>
                <w:sz w:val="24"/>
                <w:szCs w:val="24"/>
              </w:rPr>
              <w:t>Czy wiesz, jak reagować na symptomy krzywdzenia dzieci?</w:t>
            </w:r>
          </w:p>
        </w:tc>
        <w:tc>
          <w:tcPr>
            <w:tcW w:w="2500" w:type="pct"/>
          </w:tcPr>
          <w:p w14:paraId="5762947D"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7C05307C" w14:textId="77777777" w:rsidTr="002F2752">
        <w:tc>
          <w:tcPr>
            <w:tcW w:w="2500" w:type="pct"/>
          </w:tcPr>
          <w:p w14:paraId="75B699A7" w14:textId="77777777" w:rsidR="00D21449" w:rsidRPr="006C6125" w:rsidRDefault="00D21449" w:rsidP="002F2752">
            <w:pPr>
              <w:spacing w:line="360" w:lineRule="auto"/>
              <w:rPr>
                <w:rFonts w:ascii="Times New Roman" w:eastAsia="Calibri" w:hAnsi="Times New Roman" w:cs="Times New Roman"/>
                <w:bCs/>
                <w:sz w:val="24"/>
                <w:szCs w:val="24"/>
              </w:rPr>
            </w:pPr>
            <w:r w:rsidRPr="006C6125">
              <w:rPr>
                <w:rFonts w:ascii="Times New Roman" w:eastAsia="Calibri" w:hAnsi="Times New Roman" w:cs="Times New Roman"/>
                <w:bCs/>
                <w:sz w:val="24"/>
                <w:szCs w:val="24"/>
              </w:rPr>
              <w:t xml:space="preserve">Czy zdarzyło Ci się zaobserwować naruszenie zasad zawartych w </w:t>
            </w:r>
            <w:r w:rsidRPr="006C6125">
              <w:rPr>
                <w:rFonts w:ascii="Times New Roman" w:eastAsia="Calibri" w:hAnsi="Times New Roman" w:cs="Times New Roman"/>
                <w:bCs/>
                <w:iCs/>
                <w:sz w:val="24"/>
                <w:szCs w:val="24"/>
              </w:rPr>
              <w:t>Standardach Ochrony Małoletnich przed krzywdzeniem</w:t>
            </w:r>
            <w:r w:rsidRPr="006C6125">
              <w:rPr>
                <w:rFonts w:ascii="Times New Roman" w:eastAsia="Calibri" w:hAnsi="Times New Roman" w:cs="Times New Roman"/>
                <w:bCs/>
                <w:i/>
                <w:iCs/>
                <w:sz w:val="24"/>
                <w:szCs w:val="24"/>
              </w:rPr>
              <w:t xml:space="preserve"> </w:t>
            </w:r>
            <w:r w:rsidRPr="006C6125">
              <w:rPr>
                <w:rFonts w:ascii="Times New Roman" w:eastAsia="Calibri" w:hAnsi="Times New Roman" w:cs="Times New Roman"/>
                <w:bCs/>
                <w:sz w:val="24"/>
                <w:szCs w:val="24"/>
              </w:rPr>
              <w:t>przez innego pracownika?</w:t>
            </w:r>
          </w:p>
        </w:tc>
        <w:tc>
          <w:tcPr>
            <w:tcW w:w="2500" w:type="pct"/>
          </w:tcPr>
          <w:p w14:paraId="79318696"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34C019AD" w14:textId="77777777" w:rsidTr="002F2752">
        <w:tc>
          <w:tcPr>
            <w:tcW w:w="2500" w:type="pct"/>
          </w:tcPr>
          <w:p w14:paraId="6E21F8F5" w14:textId="77777777" w:rsidR="00D21449" w:rsidRPr="006C6125" w:rsidRDefault="00D21449" w:rsidP="002F2752">
            <w:pPr>
              <w:spacing w:line="360" w:lineRule="auto"/>
              <w:rPr>
                <w:rFonts w:ascii="Times New Roman" w:eastAsia="Calibri" w:hAnsi="Times New Roman" w:cs="Times New Roman"/>
                <w:bCs/>
                <w:sz w:val="24"/>
                <w:szCs w:val="24"/>
              </w:rPr>
            </w:pPr>
            <w:r w:rsidRPr="006C6125">
              <w:rPr>
                <w:rFonts w:ascii="Times New Roman" w:eastAsia="Calibri" w:hAnsi="Times New Roman" w:cs="Times New Roman"/>
                <w:bCs/>
                <w:sz w:val="24"/>
                <w:szCs w:val="24"/>
              </w:rPr>
              <w:t>Jeśli tak – jakie zasady zostały naruszone?</w:t>
            </w:r>
          </w:p>
          <w:p w14:paraId="2858CF35" w14:textId="77777777" w:rsidR="00D21449" w:rsidRPr="006C6125" w:rsidRDefault="00D21449" w:rsidP="002F2752">
            <w:pPr>
              <w:spacing w:line="360" w:lineRule="auto"/>
              <w:rPr>
                <w:rFonts w:ascii="Times New Roman" w:eastAsia="Calibri" w:hAnsi="Times New Roman" w:cs="Times New Roman"/>
                <w:bCs/>
                <w:sz w:val="24"/>
                <w:szCs w:val="24"/>
              </w:rPr>
            </w:pPr>
          </w:p>
          <w:p w14:paraId="7211F5FF" w14:textId="77777777" w:rsidR="00D21449" w:rsidRPr="006C6125" w:rsidRDefault="00D21449" w:rsidP="002F2752">
            <w:pPr>
              <w:spacing w:line="360" w:lineRule="auto"/>
              <w:rPr>
                <w:rFonts w:ascii="Times New Roman" w:eastAsia="Calibri" w:hAnsi="Times New Roman" w:cs="Times New Roman"/>
                <w:bCs/>
                <w:sz w:val="24"/>
                <w:szCs w:val="24"/>
              </w:rPr>
            </w:pPr>
          </w:p>
        </w:tc>
        <w:tc>
          <w:tcPr>
            <w:tcW w:w="2500" w:type="pct"/>
          </w:tcPr>
          <w:p w14:paraId="36173E5C"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766237BB" w14:textId="77777777" w:rsidTr="002F2752">
        <w:tc>
          <w:tcPr>
            <w:tcW w:w="2500" w:type="pct"/>
          </w:tcPr>
          <w:p w14:paraId="48A5DBE9" w14:textId="77777777" w:rsidR="00D21449" w:rsidRPr="006C6125" w:rsidRDefault="00D21449" w:rsidP="002F2752">
            <w:pPr>
              <w:spacing w:line="360" w:lineRule="auto"/>
              <w:rPr>
                <w:rFonts w:ascii="Times New Roman" w:eastAsia="Calibri" w:hAnsi="Times New Roman" w:cs="Times New Roman"/>
                <w:bCs/>
                <w:sz w:val="24"/>
                <w:szCs w:val="24"/>
              </w:rPr>
            </w:pPr>
            <w:r w:rsidRPr="006C6125">
              <w:rPr>
                <w:rFonts w:ascii="Times New Roman" w:eastAsia="Calibri" w:hAnsi="Times New Roman" w:cs="Times New Roman"/>
                <w:bCs/>
                <w:sz w:val="24"/>
                <w:szCs w:val="24"/>
              </w:rPr>
              <w:t>Czy podjąłeś/-aś jakieś działania? Jeśli tak, to jakie?</w:t>
            </w:r>
          </w:p>
        </w:tc>
        <w:tc>
          <w:tcPr>
            <w:tcW w:w="2500" w:type="pct"/>
          </w:tcPr>
          <w:p w14:paraId="1DF26039"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487926C9" w14:textId="77777777" w:rsidTr="002F2752">
        <w:tc>
          <w:tcPr>
            <w:tcW w:w="2500" w:type="pct"/>
          </w:tcPr>
          <w:p w14:paraId="3100F6A6" w14:textId="77777777" w:rsidR="00D21449" w:rsidRPr="006C6125" w:rsidRDefault="00D21449" w:rsidP="002F2752">
            <w:pPr>
              <w:spacing w:line="360" w:lineRule="auto"/>
              <w:rPr>
                <w:rFonts w:ascii="Times New Roman" w:eastAsia="Calibri" w:hAnsi="Times New Roman" w:cs="Times New Roman"/>
                <w:bCs/>
                <w:sz w:val="24"/>
                <w:szCs w:val="24"/>
              </w:rPr>
            </w:pPr>
            <w:r w:rsidRPr="006C6125">
              <w:rPr>
                <w:rFonts w:ascii="Times New Roman" w:eastAsia="Calibri" w:hAnsi="Times New Roman" w:cs="Times New Roman"/>
                <w:bCs/>
                <w:sz w:val="24"/>
                <w:szCs w:val="24"/>
              </w:rPr>
              <w:t>Jeśli nie – dlaczego?</w:t>
            </w:r>
          </w:p>
          <w:p w14:paraId="0D02FF92" w14:textId="77777777" w:rsidR="00D21449" w:rsidRPr="006C6125" w:rsidRDefault="00D21449" w:rsidP="002F2752">
            <w:pPr>
              <w:spacing w:line="360" w:lineRule="auto"/>
              <w:rPr>
                <w:rFonts w:ascii="Times New Roman" w:eastAsia="Calibri" w:hAnsi="Times New Roman" w:cs="Times New Roman"/>
                <w:bCs/>
                <w:sz w:val="24"/>
                <w:szCs w:val="24"/>
              </w:rPr>
            </w:pPr>
          </w:p>
        </w:tc>
        <w:tc>
          <w:tcPr>
            <w:tcW w:w="2500" w:type="pct"/>
          </w:tcPr>
          <w:p w14:paraId="47133F88" w14:textId="77777777" w:rsidR="00D21449" w:rsidRPr="006C6125" w:rsidRDefault="00D21449" w:rsidP="002F2752">
            <w:pPr>
              <w:spacing w:line="360" w:lineRule="auto"/>
              <w:rPr>
                <w:rFonts w:ascii="Times New Roman" w:eastAsia="Calibri" w:hAnsi="Times New Roman" w:cs="Times New Roman"/>
                <w:bCs/>
                <w:sz w:val="24"/>
                <w:szCs w:val="24"/>
              </w:rPr>
            </w:pPr>
          </w:p>
        </w:tc>
      </w:tr>
      <w:tr w:rsidR="00D21449" w:rsidRPr="006C6125" w14:paraId="3A14C206" w14:textId="77777777" w:rsidTr="002F2752">
        <w:tc>
          <w:tcPr>
            <w:tcW w:w="2500" w:type="pct"/>
          </w:tcPr>
          <w:p w14:paraId="6AD1D9D0" w14:textId="77777777" w:rsidR="00D21449" w:rsidRPr="006C6125" w:rsidRDefault="00D21449" w:rsidP="002F2752">
            <w:pPr>
              <w:spacing w:line="360" w:lineRule="auto"/>
              <w:rPr>
                <w:rFonts w:ascii="Times New Roman" w:eastAsia="Calibri" w:hAnsi="Times New Roman" w:cs="Times New Roman"/>
                <w:bCs/>
                <w:i/>
                <w:iCs/>
                <w:sz w:val="24"/>
                <w:szCs w:val="24"/>
              </w:rPr>
            </w:pPr>
            <w:r w:rsidRPr="006C6125">
              <w:rPr>
                <w:rFonts w:ascii="Times New Roman" w:eastAsia="Calibri" w:hAnsi="Times New Roman" w:cs="Times New Roman"/>
                <w:bCs/>
                <w:sz w:val="24"/>
                <w:szCs w:val="24"/>
              </w:rPr>
              <w:t xml:space="preserve">Czy masz jakieś uwagi/poprawki/sugestie dotyczące </w:t>
            </w:r>
            <w:r w:rsidRPr="006C6125">
              <w:rPr>
                <w:rFonts w:ascii="Times New Roman" w:eastAsia="Calibri" w:hAnsi="Times New Roman" w:cs="Times New Roman"/>
                <w:bCs/>
                <w:iCs/>
                <w:sz w:val="24"/>
                <w:szCs w:val="24"/>
              </w:rPr>
              <w:t>Standardów Ochrony Małoletnich przed krzywdzeniem</w:t>
            </w:r>
            <w:r w:rsidRPr="006C6125">
              <w:rPr>
                <w:rFonts w:ascii="Times New Roman" w:eastAsia="Calibri" w:hAnsi="Times New Roman" w:cs="Times New Roman"/>
                <w:bCs/>
                <w:sz w:val="24"/>
                <w:szCs w:val="24"/>
              </w:rPr>
              <w:t xml:space="preserve">? </w:t>
            </w:r>
            <w:r w:rsidRPr="006C6125">
              <w:rPr>
                <w:rFonts w:ascii="Times New Roman" w:eastAsia="Calibri" w:hAnsi="Times New Roman" w:cs="Times New Roman"/>
                <w:bCs/>
                <w:i/>
                <w:sz w:val="24"/>
                <w:szCs w:val="24"/>
              </w:rPr>
              <w:t>(odpowiedź opisowa)</w:t>
            </w:r>
          </w:p>
        </w:tc>
        <w:tc>
          <w:tcPr>
            <w:tcW w:w="2500" w:type="pct"/>
          </w:tcPr>
          <w:p w14:paraId="0F9DF6E1" w14:textId="77777777" w:rsidR="00D21449" w:rsidRPr="006C6125" w:rsidRDefault="00D21449" w:rsidP="002F2752">
            <w:pPr>
              <w:spacing w:line="360" w:lineRule="auto"/>
              <w:rPr>
                <w:rFonts w:ascii="Times New Roman" w:eastAsia="Calibri" w:hAnsi="Times New Roman" w:cs="Times New Roman"/>
                <w:bCs/>
                <w:sz w:val="24"/>
                <w:szCs w:val="24"/>
              </w:rPr>
            </w:pPr>
          </w:p>
        </w:tc>
      </w:tr>
      <w:bookmarkEnd w:id="1"/>
    </w:tbl>
    <w:p w14:paraId="49642111" w14:textId="77777777" w:rsidR="00D21449" w:rsidRPr="006C6125" w:rsidRDefault="00D21449" w:rsidP="00D21449">
      <w:pPr>
        <w:spacing w:line="360" w:lineRule="auto"/>
        <w:rPr>
          <w:rFonts w:ascii="Times New Roman" w:hAnsi="Times New Roman" w:cs="Times New Roman"/>
          <w:sz w:val="24"/>
          <w:szCs w:val="24"/>
        </w:rPr>
      </w:pPr>
    </w:p>
    <w:p w14:paraId="468C7065" w14:textId="77777777" w:rsidR="00755A6F" w:rsidRPr="00596D1B" w:rsidRDefault="00755A6F" w:rsidP="00D975E8">
      <w:pPr>
        <w:spacing w:line="360" w:lineRule="auto"/>
        <w:rPr>
          <w:rFonts w:ascii="Times New Roman" w:eastAsia="Calibri" w:hAnsi="Times New Roman" w:cs="Times New Roman"/>
          <w:kern w:val="0"/>
          <w:sz w:val="20"/>
          <w:szCs w:val="20"/>
        </w:rPr>
      </w:pPr>
    </w:p>
    <w:sectPr w:rsidR="00755A6F" w:rsidRPr="00596D1B" w:rsidSect="00FE2E5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BC6A" w14:textId="77777777" w:rsidR="00A71F52" w:rsidRDefault="00A71F52" w:rsidP="00CE3139">
      <w:pPr>
        <w:spacing w:after="0" w:line="240" w:lineRule="auto"/>
      </w:pPr>
      <w:r>
        <w:separator/>
      </w:r>
    </w:p>
  </w:endnote>
  <w:endnote w:type="continuationSeparator" w:id="0">
    <w:p w14:paraId="35626861" w14:textId="77777777" w:rsidR="00A71F52" w:rsidRDefault="00A71F52" w:rsidP="00CE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31695"/>
      <w:docPartObj>
        <w:docPartGallery w:val="Page Numbers (Bottom of Page)"/>
        <w:docPartUnique/>
      </w:docPartObj>
    </w:sdtPr>
    <w:sdtEndPr>
      <w:rPr>
        <w:sz w:val="18"/>
        <w:szCs w:val="18"/>
      </w:rPr>
    </w:sdtEndPr>
    <w:sdtContent>
      <w:p w14:paraId="6FCD089D" w14:textId="1446A53D" w:rsidR="007E30F2" w:rsidRPr="007E30F2" w:rsidRDefault="007E30F2">
        <w:pPr>
          <w:pStyle w:val="Stopka"/>
          <w:jc w:val="center"/>
          <w:rPr>
            <w:sz w:val="18"/>
            <w:szCs w:val="18"/>
          </w:rPr>
        </w:pPr>
        <w:r w:rsidRPr="007E30F2">
          <w:rPr>
            <w:sz w:val="18"/>
            <w:szCs w:val="18"/>
          </w:rPr>
          <w:fldChar w:fldCharType="begin"/>
        </w:r>
        <w:r w:rsidRPr="007E30F2">
          <w:rPr>
            <w:sz w:val="18"/>
            <w:szCs w:val="18"/>
          </w:rPr>
          <w:instrText>PAGE   \* MERGEFORMAT</w:instrText>
        </w:r>
        <w:r w:rsidRPr="007E30F2">
          <w:rPr>
            <w:sz w:val="18"/>
            <w:szCs w:val="18"/>
          </w:rPr>
          <w:fldChar w:fldCharType="separate"/>
        </w:r>
        <w:r w:rsidRPr="007E30F2">
          <w:rPr>
            <w:sz w:val="18"/>
            <w:szCs w:val="18"/>
          </w:rPr>
          <w:t>2</w:t>
        </w:r>
        <w:r w:rsidRPr="007E30F2">
          <w:rPr>
            <w:sz w:val="18"/>
            <w:szCs w:val="18"/>
          </w:rPr>
          <w:fldChar w:fldCharType="end"/>
        </w:r>
      </w:p>
    </w:sdtContent>
  </w:sdt>
  <w:p w14:paraId="282702CC" w14:textId="77777777" w:rsidR="00CE3139" w:rsidRDefault="00CE31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B260" w14:textId="77777777" w:rsidR="00A71F52" w:rsidRDefault="00A71F52" w:rsidP="00CE3139">
      <w:pPr>
        <w:spacing w:after="0" w:line="240" w:lineRule="auto"/>
      </w:pPr>
      <w:r>
        <w:separator/>
      </w:r>
    </w:p>
  </w:footnote>
  <w:footnote w:type="continuationSeparator" w:id="0">
    <w:p w14:paraId="55190625" w14:textId="77777777" w:rsidR="00A71F52" w:rsidRDefault="00A71F52" w:rsidP="00CE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E10"/>
    <w:multiLevelType w:val="hybridMultilevel"/>
    <w:tmpl w:val="F716D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46284"/>
    <w:multiLevelType w:val="hybridMultilevel"/>
    <w:tmpl w:val="D45A3D80"/>
    <w:lvl w:ilvl="0" w:tplc="D7266A3E">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80B2E"/>
    <w:multiLevelType w:val="hybridMultilevel"/>
    <w:tmpl w:val="8146BB1E"/>
    <w:lvl w:ilvl="0" w:tplc="009CDA34">
      <w:start w:val="1"/>
      <w:numFmt w:val="lowerLetter"/>
      <w:lvlText w:val="%1)"/>
      <w:lvlJc w:val="left"/>
      <w:pPr>
        <w:ind w:left="1440" w:hanging="360"/>
      </w:pPr>
      <w:rPr>
        <w:rFonts w:ascii="Times New Roman" w:eastAsiaTheme="minorHAns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3061A1B"/>
    <w:multiLevelType w:val="hybridMultilevel"/>
    <w:tmpl w:val="077C8DB8"/>
    <w:lvl w:ilvl="0" w:tplc="4A26F89C">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F0FC9"/>
    <w:multiLevelType w:val="hybridMultilevel"/>
    <w:tmpl w:val="B052CC90"/>
    <w:lvl w:ilvl="0" w:tplc="B67EA2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75628B4"/>
    <w:multiLevelType w:val="hybridMultilevel"/>
    <w:tmpl w:val="48869668"/>
    <w:lvl w:ilvl="0" w:tplc="93C21256">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043AD3"/>
    <w:multiLevelType w:val="hybridMultilevel"/>
    <w:tmpl w:val="F5324612"/>
    <w:lvl w:ilvl="0" w:tplc="A002D3E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CE061D"/>
    <w:multiLevelType w:val="hybridMultilevel"/>
    <w:tmpl w:val="E8162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52767"/>
    <w:multiLevelType w:val="hybridMultilevel"/>
    <w:tmpl w:val="D152D3A4"/>
    <w:lvl w:ilvl="0" w:tplc="B0F66D0E">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064AFD"/>
    <w:multiLevelType w:val="hybridMultilevel"/>
    <w:tmpl w:val="FFFFFFFF"/>
    <w:lvl w:ilvl="0" w:tplc="04150003">
      <w:start w:val="1"/>
      <w:numFmt w:val="bullet"/>
      <w:lvlText w:val="o"/>
      <w:lvlJc w:val="left"/>
      <w:pPr>
        <w:ind w:left="766" w:hanging="360"/>
      </w:pPr>
      <w:rPr>
        <w:rFonts w:ascii="Courier New" w:hAnsi="Courier New" w:hint="default"/>
      </w:rPr>
    </w:lvl>
    <w:lvl w:ilvl="1" w:tplc="04150003">
      <w:start w:val="1"/>
      <w:numFmt w:val="bullet"/>
      <w:lvlText w:val="o"/>
      <w:lvlJc w:val="left"/>
      <w:pPr>
        <w:ind w:left="1486" w:hanging="360"/>
      </w:pPr>
      <w:rPr>
        <w:rFonts w:ascii="Courier New" w:hAnsi="Courier New" w:hint="default"/>
      </w:rPr>
    </w:lvl>
    <w:lvl w:ilvl="2" w:tplc="04150005">
      <w:start w:val="1"/>
      <w:numFmt w:val="bullet"/>
      <w:lvlText w:val=""/>
      <w:lvlJc w:val="left"/>
      <w:pPr>
        <w:ind w:left="2206" w:hanging="360"/>
      </w:pPr>
      <w:rPr>
        <w:rFonts w:ascii="Wingdings" w:hAnsi="Wingdings" w:hint="default"/>
      </w:rPr>
    </w:lvl>
    <w:lvl w:ilvl="3" w:tplc="04150001">
      <w:start w:val="1"/>
      <w:numFmt w:val="bullet"/>
      <w:lvlText w:val=""/>
      <w:lvlJc w:val="left"/>
      <w:pPr>
        <w:ind w:left="2926" w:hanging="360"/>
      </w:pPr>
      <w:rPr>
        <w:rFonts w:ascii="Symbol" w:hAnsi="Symbol" w:hint="default"/>
      </w:rPr>
    </w:lvl>
    <w:lvl w:ilvl="4" w:tplc="04150003">
      <w:start w:val="1"/>
      <w:numFmt w:val="bullet"/>
      <w:lvlText w:val="o"/>
      <w:lvlJc w:val="left"/>
      <w:pPr>
        <w:ind w:left="3646" w:hanging="360"/>
      </w:pPr>
      <w:rPr>
        <w:rFonts w:ascii="Courier New" w:hAnsi="Courier New" w:hint="default"/>
      </w:rPr>
    </w:lvl>
    <w:lvl w:ilvl="5" w:tplc="04150005">
      <w:start w:val="1"/>
      <w:numFmt w:val="bullet"/>
      <w:lvlText w:val=""/>
      <w:lvlJc w:val="left"/>
      <w:pPr>
        <w:ind w:left="4366" w:hanging="360"/>
      </w:pPr>
      <w:rPr>
        <w:rFonts w:ascii="Wingdings" w:hAnsi="Wingdings" w:hint="default"/>
      </w:rPr>
    </w:lvl>
    <w:lvl w:ilvl="6" w:tplc="04150001">
      <w:start w:val="1"/>
      <w:numFmt w:val="bullet"/>
      <w:lvlText w:val=""/>
      <w:lvlJc w:val="left"/>
      <w:pPr>
        <w:ind w:left="5086" w:hanging="360"/>
      </w:pPr>
      <w:rPr>
        <w:rFonts w:ascii="Symbol" w:hAnsi="Symbol" w:hint="default"/>
      </w:rPr>
    </w:lvl>
    <w:lvl w:ilvl="7" w:tplc="04150003">
      <w:start w:val="1"/>
      <w:numFmt w:val="bullet"/>
      <w:lvlText w:val="o"/>
      <w:lvlJc w:val="left"/>
      <w:pPr>
        <w:ind w:left="5806" w:hanging="360"/>
      </w:pPr>
      <w:rPr>
        <w:rFonts w:ascii="Courier New" w:hAnsi="Courier New" w:hint="default"/>
      </w:rPr>
    </w:lvl>
    <w:lvl w:ilvl="8" w:tplc="04150005">
      <w:start w:val="1"/>
      <w:numFmt w:val="bullet"/>
      <w:lvlText w:val=""/>
      <w:lvlJc w:val="left"/>
      <w:pPr>
        <w:ind w:left="6526" w:hanging="360"/>
      </w:pPr>
      <w:rPr>
        <w:rFonts w:ascii="Wingdings" w:hAnsi="Wingdings" w:hint="default"/>
      </w:rPr>
    </w:lvl>
  </w:abstractNum>
  <w:abstractNum w:abstractNumId="10" w15:restartNumberingAfterBreak="0">
    <w:nsid w:val="1B4E3CA3"/>
    <w:multiLevelType w:val="hybridMultilevel"/>
    <w:tmpl w:val="E1562190"/>
    <w:lvl w:ilvl="0" w:tplc="0E009A1E">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2449D0"/>
    <w:multiLevelType w:val="hybridMultilevel"/>
    <w:tmpl w:val="CA68A5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B4429F"/>
    <w:multiLevelType w:val="hybridMultilevel"/>
    <w:tmpl w:val="E080436C"/>
    <w:lvl w:ilvl="0" w:tplc="D9FACDD6">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D83DCB"/>
    <w:multiLevelType w:val="hybridMultilevel"/>
    <w:tmpl w:val="5DD8B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935B6F"/>
    <w:multiLevelType w:val="hybridMultilevel"/>
    <w:tmpl w:val="D2267B4A"/>
    <w:lvl w:ilvl="0" w:tplc="56569532">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50A45"/>
    <w:multiLevelType w:val="hybridMultilevel"/>
    <w:tmpl w:val="3FD66F1A"/>
    <w:lvl w:ilvl="0" w:tplc="B41E8488">
      <w:start w:val="1"/>
      <w:numFmt w:val="decimal"/>
      <w:lvlText w:val="%1)"/>
      <w:lvlJc w:val="left"/>
      <w:pPr>
        <w:ind w:left="360" w:hanging="360"/>
      </w:pPr>
      <w:rPr>
        <w:rFonts w:ascii="Times New Roman" w:eastAsiaTheme="minorHAnsi"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77287B"/>
    <w:multiLevelType w:val="hybridMultilevel"/>
    <w:tmpl w:val="70C4A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DB5356"/>
    <w:multiLevelType w:val="hybridMultilevel"/>
    <w:tmpl w:val="832CC31E"/>
    <w:lvl w:ilvl="0" w:tplc="E1CCD9D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892212"/>
    <w:multiLevelType w:val="hybridMultilevel"/>
    <w:tmpl w:val="D700A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AB11F4"/>
    <w:multiLevelType w:val="hybridMultilevel"/>
    <w:tmpl w:val="56963AF0"/>
    <w:lvl w:ilvl="0" w:tplc="54269958">
      <w:start w:val="1"/>
      <w:numFmt w:val="lowerLetter"/>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522325"/>
    <w:multiLevelType w:val="hybridMultilevel"/>
    <w:tmpl w:val="7C9AB480"/>
    <w:lvl w:ilvl="0" w:tplc="4A064E4C">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03A59DF"/>
    <w:multiLevelType w:val="hybridMultilevel"/>
    <w:tmpl w:val="3462F722"/>
    <w:lvl w:ilvl="0" w:tplc="B67EA2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89E3A6B"/>
    <w:multiLevelType w:val="hybridMultilevel"/>
    <w:tmpl w:val="7D3E34A8"/>
    <w:lvl w:ilvl="0" w:tplc="9774B436">
      <w:start w:val="1"/>
      <w:numFmt w:val="lowerLetter"/>
      <w:lvlText w:val="%1)"/>
      <w:lvlJc w:val="left"/>
      <w:pPr>
        <w:ind w:left="1080" w:hanging="360"/>
      </w:pPr>
      <w:rPr>
        <w:rFonts w:ascii="Times New Roman" w:eastAsiaTheme="minorHAnsi" w:hAnsi="Times New Roman" w:cs="Times New Roman"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E331C5"/>
    <w:multiLevelType w:val="hybridMultilevel"/>
    <w:tmpl w:val="55ECB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EF072C"/>
    <w:multiLevelType w:val="hybridMultilevel"/>
    <w:tmpl w:val="3D067608"/>
    <w:lvl w:ilvl="0" w:tplc="957406E8">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BE644B"/>
    <w:multiLevelType w:val="hybridMultilevel"/>
    <w:tmpl w:val="AB349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3C4EBB"/>
    <w:multiLevelType w:val="hybridMultilevel"/>
    <w:tmpl w:val="62EEC30A"/>
    <w:lvl w:ilvl="0" w:tplc="44222B32">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85365C"/>
    <w:multiLevelType w:val="hybridMultilevel"/>
    <w:tmpl w:val="7B3072E6"/>
    <w:lvl w:ilvl="0" w:tplc="7A1CF822">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940F32"/>
    <w:multiLevelType w:val="hybridMultilevel"/>
    <w:tmpl w:val="2DBE3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A93556"/>
    <w:multiLevelType w:val="hybridMultilevel"/>
    <w:tmpl w:val="A2067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47686"/>
    <w:multiLevelType w:val="hybridMultilevel"/>
    <w:tmpl w:val="0AF84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071FBE"/>
    <w:multiLevelType w:val="hybridMultilevel"/>
    <w:tmpl w:val="70C4A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BC63EE"/>
    <w:multiLevelType w:val="hybridMultilevel"/>
    <w:tmpl w:val="B5A2A8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63D5"/>
    <w:multiLevelType w:val="hybridMultilevel"/>
    <w:tmpl w:val="8C46D77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D20E11"/>
    <w:multiLevelType w:val="hybridMultilevel"/>
    <w:tmpl w:val="B1164846"/>
    <w:lvl w:ilvl="0" w:tplc="2F66AA26">
      <w:start w:val="1"/>
      <w:numFmt w:val="lowerLetter"/>
      <w:lvlText w:val="%1)"/>
      <w:lvlJc w:val="left"/>
      <w:pPr>
        <w:ind w:left="785" w:hanging="360"/>
      </w:pPr>
      <w:rPr>
        <w:rFonts w:ascii="Times New Roman" w:eastAsiaTheme="minorHAnsi" w:hAnsi="Times New Roman" w:cs="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5A1E6E4F"/>
    <w:multiLevelType w:val="hybridMultilevel"/>
    <w:tmpl w:val="AC5E1C88"/>
    <w:lvl w:ilvl="0" w:tplc="F6CA59BA">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5467A8"/>
    <w:multiLevelType w:val="hybridMultilevel"/>
    <w:tmpl w:val="C44C0D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B116E7"/>
    <w:multiLevelType w:val="hybridMultilevel"/>
    <w:tmpl w:val="9E466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B95781"/>
    <w:multiLevelType w:val="hybridMultilevel"/>
    <w:tmpl w:val="F458878C"/>
    <w:lvl w:ilvl="0" w:tplc="6A9AEC4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1C779E"/>
    <w:multiLevelType w:val="hybridMultilevel"/>
    <w:tmpl w:val="E904DE1E"/>
    <w:lvl w:ilvl="0" w:tplc="04150017">
      <w:start w:val="1"/>
      <w:numFmt w:val="lowerLetter"/>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0" w15:restartNumberingAfterBreak="0">
    <w:nsid w:val="6A40678A"/>
    <w:multiLevelType w:val="hybridMultilevel"/>
    <w:tmpl w:val="26003A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3B6581"/>
    <w:multiLevelType w:val="hybridMultilevel"/>
    <w:tmpl w:val="10E69CE4"/>
    <w:lvl w:ilvl="0" w:tplc="76422EDC">
      <w:start w:val="1"/>
      <w:numFmt w:val="decimal"/>
      <w:lvlText w:val="%1."/>
      <w:lvlJc w:val="left"/>
      <w:pPr>
        <w:ind w:left="2204"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6535A2"/>
    <w:multiLevelType w:val="hybridMultilevel"/>
    <w:tmpl w:val="7046C0EC"/>
    <w:lvl w:ilvl="0" w:tplc="CF2A042E">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6520C7"/>
    <w:multiLevelType w:val="hybridMultilevel"/>
    <w:tmpl w:val="D604DED8"/>
    <w:lvl w:ilvl="0" w:tplc="A7306418">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9835AD"/>
    <w:multiLevelType w:val="hybridMultilevel"/>
    <w:tmpl w:val="0846C714"/>
    <w:lvl w:ilvl="0" w:tplc="6AEA2A3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CC29E5"/>
    <w:multiLevelType w:val="hybridMultilevel"/>
    <w:tmpl w:val="6D46AB14"/>
    <w:lvl w:ilvl="0" w:tplc="CCB014AE">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BC0619"/>
    <w:multiLevelType w:val="hybridMultilevel"/>
    <w:tmpl w:val="2FBCB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767DEE"/>
    <w:multiLevelType w:val="hybridMultilevel"/>
    <w:tmpl w:val="F3B64FC6"/>
    <w:lvl w:ilvl="0" w:tplc="B9324C6C">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8430321">
    <w:abstractNumId w:val="15"/>
  </w:num>
  <w:num w:numId="2" w16cid:durableId="967585295">
    <w:abstractNumId w:val="12"/>
  </w:num>
  <w:num w:numId="3" w16cid:durableId="1146051465">
    <w:abstractNumId w:val="6"/>
  </w:num>
  <w:num w:numId="4" w16cid:durableId="1662077062">
    <w:abstractNumId w:val="43"/>
  </w:num>
  <w:num w:numId="5" w16cid:durableId="519587488">
    <w:abstractNumId w:val="24"/>
  </w:num>
  <w:num w:numId="6" w16cid:durableId="903444084">
    <w:abstractNumId w:val="0"/>
  </w:num>
  <w:num w:numId="7" w16cid:durableId="2020231206">
    <w:abstractNumId w:val="26"/>
  </w:num>
  <w:num w:numId="8" w16cid:durableId="830411104">
    <w:abstractNumId w:val="37"/>
  </w:num>
  <w:num w:numId="9" w16cid:durableId="894009017">
    <w:abstractNumId w:val="31"/>
  </w:num>
  <w:num w:numId="10" w16cid:durableId="116031066">
    <w:abstractNumId w:val="21"/>
  </w:num>
  <w:num w:numId="11" w16cid:durableId="1647390236">
    <w:abstractNumId w:val="4"/>
  </w:num>
  <w:num w:numId="12" w16cid:durableId="171997775">
    <w:abstractNumId w:val="16"/>
  </w:num>
  <w:num w:numId="13" w16cid:durableId="225645794">
    <w:abstractNumId w:val="36"/>
  </w:num>
  <w:num w:numId="14" w16cid:durableId="1396247487">
    <w:abstractNumId w:val="29"/>
  </w:num>
  <w:num w:numId="15" w16cid:durableId="1209218336">
    <w:abstractNumId w:val="47"/>
  </w:num>
  <w:num w:numId="16" w16cid:durableId="1255702337">
    <w:abstractNumId w:val="32"/>
  </w:num>
  <w:num w:numId="17" w16cid:durableId="1583173773">
    <w:abstractNumId w:val="38"/>
  </w:num>
  <w:num w:numId="18" w16cid:durableId="1531916884">
    <w:abstractNumId w:val="46"/>
  </w:num>
  <w:num w:numId="19" w16cid:durableId="777288267">
    <w:abstractNumId w:val="3"/>
  </w:num>
  <w:num w:numId="20" w16cid:durableId="438568542">
    <w:abstractNumId w:val="34"/>
  </w:num>
  <w:num w:numId="21" w16cid:durableId="1182620484">
    <w:abstractNumId w:val="25"/>
  </w:num>
  <w:num w:numId="22" w16cid:durableId="1487277805">
    <w:abstractNumId w:val="35"/>
  </w:num>
  <w:num w:numId="23" w16cid:durableId="928465456">
    <w:abstractNumId w:val="19"/>
  </w:num>
  <w:num w:numId="24" w16cid:durableId="1113205189">
    <w:abstractNumId w:val="23"/>
  </w:num>
  <w:num w:numId="25" w16cid:durableId="1647540473">
    <w:abstractNumId w:val="8"/>
  </w:num>
  <w:num w:numId="26" w16cid:durableId="422535682">
    <w:abstractNumId w:val="18"/>
  </w:num>
  <w:num w:numId="27" w16cid:durableId="238757382">
    <w:abstractNumId w:val="28"/>
  </w:num>
  <w:num w:numId="28" w16cid:durableId="743406859">
    <w:abstractNumId w:val="11"/>
  </w:num>
  <w:num w:numId="29" w16cid:durableId="1796212545">
    <w:abstractNumId w:val="44"/>
  </w:num>
  <w:num w:numId="30" w16cid:durableId="546651344">
    <w:abstractNumId w:val="17"/>
  </w:num>
  <w:num w:numId="31" w16cid:durableId="1241254538">
    <w:abstractNumId w:val="41"/>
  </w:num>
  <w:num w:numId="32" w16cid:durableId="813450024">
    <w:abstractNumId w:val="7"/>
  </w:num>
  <w:num w:numId="33" w16cid:durableId="1400790540">
    <w:abstractNumId w:val="5"/>
  </w:num>
  <w:num w:numId="34" w16cid:durableId="2049721474">
    <w:abstractNumId w:val="2"/>
  </w:num>
  <w:num w:numId="35" w16cid:durableId="1922517466">
    <w:abstractNumId w:val="27"/>
  </w:num>
  <w:num w:numId="36" w16cid:durableId="47344989">
    <w:abstractNumId w:val="1"/>
  </w:num>
  <w:num w:numId="37" w16cid:durableId="430055338">
    <w:abstractNumId w:val="13"/>
  </w:num>
  <w:num w:numId="38" w16cid:durableId="83499072">
    <w:abstractNumId w:val="40"/>
  </w:num>
  <w:num w:numId="39" w16cid:durableId="110785416">
    <w:abstractNumId w:val="42"/>
  </w:num>
  <w:num w:numId="40" w16cid:durableId="1773672517">
    <w:abstractNumId w:val="9"/>
  </w:num>
  <w:num w:numId="41" w16cid:durableId="1995714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3647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87006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2540964">
    <w:abstractNumId w:val="20"/>
  </w:num>
  <w:num w:numId="45" w16cid:durableId="597522777">
    <w:abstractNumId w:val="30"/>
  </w:num>
  <w:num w:numId="46" w16cid:durableId="627472429">
    <w:abstractNumId w:val="14"/>
  </w:num>
  <w:num w:numId="47" w16cid:durableId="1668287784">
    <w:abstractNumId w:val="33"/>
  </w:num>
  <w:num w:numId="48" w16cid:durableId="664550012">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6F"/>
    <w:rsid w:val="00014338"/>
    <w:rsid w:val="000220AA"/>
    <w:rsid w:val="0005163C"/>
    <w:rsid w:val="00071AAB"/>
    <w:rsid w:val="000766D7"/>
    <w:rsid w:val="00080AA1"/>
    <w:rsid w:val="000B1EE3"/>
    <w:rsid w:val="000C02C1"/>
    <w:rsid w:val="000D2C53"/>
    <w:rsid w:val="000F7ED0"/>
    <w:rsid w:val="00100E84"/>
    <w:rsid w:val="0010190C"/>
    <w:rsid w:val="00115EA7"/>
    <w:rsid w:val="00120E0C"/>
    <w:rsid w:val="001279D4"/>
    <w:rsid w:val="00151B4F"/>
    <w:rsid w:val="00152292"/>
    <w:rsid w:val="00193690"/>
    <w:rsid w:val="001B048C"/>
    <w:rsid w:val="002362D2"/>
    <w:rsid w:val="0028179B"/>
    <w:rsid w:val="002B69D6"/>
    <w:rsid w:val="002C10AD"/>
    <w:rsid w:val="002C3586"/>
    <w:rsid w:val="002C6FDA"/>
    <w:rsid w:val="002D2DE0"/>
    <w:rsid w:val="002D351F"/>
    <w:rsid w:val="002D7EF4"/>
    <w:rsid w:val="002F3A2D"/>
    <w:rsid w:val="00300ADE"/>
    <w:rsid w:val="00302424"/>
    <w:rsid w:val="003135B1"/>
    <w:rsid w:val="00316349"/>
    <w:rsid w:val="00335FB2"/>
    <w:rsid w:val="0034459B"/>
    <w:rsid w:val="003875FC"/>
    <w:rsid w:val="0038776E"/>
    <w:rsid w:val="00396AA4"/>
    <w:rsid w:val="003C576B"/>
    <w:rsid w:val="003C7599"/>
    <w:rsid w:val="003D1D94"/>
    <w:rsid w:val="003F644F"/>
    <w:rsid w:val="00404BFC"/>
    <w:rsid w:val="00404C4C"/>
    <w:rsid w:val="0041273F"/>
    <w:rsid w:val="00457509"/>
    <w:rsid w:val="004707A5"/>
    <w:rsid w:val="0048207F"/>
    <w:rsid w:val="004918DC"/>
    <w:rsid w:val="004A6FCD"/>
    <w:rsid w:val="004B7CE8"/>
    <w:rsid w:val="004C431E"/>
    <w:rsid w:val="00504436"/>
    <w:rsid w:val="0050779D"/>
    <w:rsid w:val="00515CCB"/>
    <w:rsid w:val="0052205E"/>
    <w:rsid w:val="00542855"/>
    <w:rsid w:val="00560C16"/>
    <w:rsid w:val="00575FE0"/>
    <w:rsid w:val="00591D18"/>
    <w:rsid w:val="00596D1B"/>
    <w:rsid w:val="005A19B6"/>
    <w:rsid w:val="005C371C"/>
    <w:rsid w:val="005C3E5B"/>
    <w:rsid w:val="005D3DE6"/>
    <w:rsid w:val="005E6A1F"/>
    <w:rsid w:val="005E6C1B"/>
    <w:rsid w:val="00617293"/>
    <w:rsid w:val="00622086"/>
    <w:rsid w:val="0062376C"/>
    <w:rsid w:val="00630391"/>
    <w:rsid w:val="00632FC4"/>
    <w:rsid w:val="00641556"/>
    <w:rsid w:val="00646975"/>
    <w:rsid w:val="00672E41"/>
    <w:rsid w:val="00673CBD"/>
    <w:rsid w:val="006769DE"/>
    <w:rsid w:val="00685531"/>
    <w:rsid w:val="00693371"/>
    <w:rsid w:val="006B48D8"/>
    <w:rsid w:val="006B4C40"/>
    <w:rsid w:val="006C1322"/>
    <w:rsid w:val="007201F7"/>
    <w:rsid w:val="0074593D"/>
    <w:rsid w:val="00755A6F"/>
    <w:rsid w:val="0075625F"/>
    <w:rsid w:val="007808B6"/>
    <w:rsid w:val="007C319B"/>
    <w:rsid w:val="007C38DA"/>
    <w:rsid w:val="007E30F2"/>
    <w:rsid w:val="007F68B0"/>
    <w:rsid w:val="00807999"/>
    <w:rsid w:val="0083154C"/>
    <w:rsid w:val="00841AA1"/>
    <w:rsid w:val="00850368"/>
    <w:rsid w:val="008647EB"/>
    <w:rsid w:val="00882520"/>
    <w:rsid w:val="008900E2"/>
    <w:rsid w:val="008B0CC4"/>
    <w:rsid w:val="008B68C6"/>
    <w:rsid w:val="008C0925"/>
    <w:rsid w:val="008D05CA"/>
    <w:rsid w:val="008D6EEA"/>
    <w:rsid w:val="008E0AB4"/>
    <w:rsid w:val="0090056E"/>
    <w:rsid w:val="00914094"/>
    <w:rsid w:val="00927F45"/>
    <w:rsid w:val="0093202A"/>
    <w:rsid w:val="00937808"/>
    <w:rsid w:val="009656C8"/>
    <w:rsid w:val="00971661"/>
    <w:rsid w:val="0097456F"/>
    <w:rsid w:val="009A3BAD"/>
    <w:rsid w:val="009A5A26"/>
    <w:rsid w:val="009B074D"/>
    <w:rsid w:val="009B47FA"/>
    <w:rsid w:val="009F345C"/>
    <w:rsid w:val="009F47EC"/>
    <w:rsid w:val="009F5D10"/>
    <w:rsid w:val="00A024EB"/>
    <w:rsid w:val="00A12E49"/>
    <w:rsid w:val="00A150CA"/>
    <w:rsid w:val="00A22FC1"/>
    <w:rsid w:val="00A40520"/>
    <w:rsid w:val="00A553BC"/>
    <w:rsid w:val="00A66876"/>
    <w:rsid w:val="00A71F52"/>
    <w:rsid w:val="00A72FBE"/>
    <w:rsid w:val="00A928B5"/>
    <w:rsid w:val="00AB0F13"/>
    <w:rsid w:val="00AB54FB"/>
    <w:rsid w:val="00AC2D8F"/>
    <w:rsid w:val="00AE0BC4"/>
    <w:rsid w:val="00B07418"/>
    <w:rsid w:val="00B4415C"/>
    <w:rsid w:val="00B632E7"/>
    <w:rsid w:val="00B70541"/>
    <w:rsid w:val="00B74855"/>
    <w:rsid w:val="00B93962"/>
    <w:rsid w:val="00BB1A24"/>
    <w:rsid w:val="00BB2361"/>
    <w:rsid w:val="00BB5A3B"/>
    <w:rsid w:val="00BC747D"/>
    <w:rsid w:val="00BC765A"/>
    <w:rsid w:val="00BE56E4"/>
    <w:rsid w:val="00C009FB"/>
    <w:rsid w:val="00C256CA"/>
    <w:rsid w:val="00C516C3"/>
    <w:rsid w:val="00C5352C"/>
    <w:rsid w:val="00C574F8"/>
    <w:rsid w:val="00C60DFB"/>
    <w:rsid w:val="00C62D3E"/>
    <w:rsid w:val="00C92B85"/>
    <w:rsid w:val="00C9390A"/>
    <w:rsid w:val="00CA1D95"/>
    <w:rsid w:val="00CA473F"/>
    <w:rsid w:val="00CB5FB8"/>
    <w:rsid w:val="00CB79E5"/>
    <w:rsid w:val="00CC4FBB"/>
    <w:rsid w:val="00CD07A7"/>
    <w:rsid w:val="00CD2F60"/>
    <w:rsid w:val="00CE3139"/>
    <w:rsid w:val="00D11F3F"/>
    <w:rsid w:val="00D21449"/>
    <w:rsid w:val="00D23FB5"/>
    <w:rsid w:val="00D2504C"/>
    <w:rsid w:val="00D41748"/>
    <w:rsid w:val="00D54CA1"/>
    <w:rsid w:val="00D6132F"/>
    <w:rsid w:val="00D64905"/>
    <w:rsid w:val="00D87756"/>
    <w:rsid w:val="00D9328E"/>
    <w:rsid w:val="00D975E8"/>
    <w:rsid w:val="00DB6D64"/>
    <w:rsid w:val="00DB7DEA"/>
    <w:rsid w:val="00DD49E3"/>
    <w:rsid w:val="00DE03FA"/>
    <w:rsid w:val="00E030CE"/>
    <w:rsid w:val="00E068E3"/>
    <w:rsid w:val="00E12EE6"/>
    <w:rsid w:val="00E233BD"/>
    <w:rsid w:val="00E43E2F"/>
    <w:rsid w:val="00E7107A"/>
    <w:rsid w:val="00E773CD"/>
    <w:rsid w:val="00E848BB"/>
    <w:rsid w:val="00E96DD8"/>
    <w:rsid w:val="00EA5210"/>
    <w:rsid w:val="00EA7D83"/>
    <w:rsid w:val="00EB2F80"/>
    <w:rsid w:val="00EC2FCC"/>
    <w:rsid w:val="00F00C62"/>
    <w:rsid w:val="00F02F3C"/>
    <w:rsid w:val="00F039F1"/>
    <w:rsid w:val="00F14ABF"/>
    <w:rsid w:val="00F21D69"/>
    <w:rsid w:val="00F237E7"/>
    <w:rsid w:val="00F55AA8"/>
    <w:rsid w:val="00FB18B0"/>
    <w:rsid w:val="00FC07A0"/>
    <w:rsid w:val="00FC7D45"/>
    <w:rsid w:val="00FC7FEA"/>
    <w:rsid w:val="00FD27DF"/>
    <w:rsid w:val="00FE297F"/>
    <w:rsid w:val="00FE2E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43D2"/>
  <w15:docId w15:val="{FE13632E-AB6A-411F-9573-890F4423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E5A"/>
  </w:style>
  <w:style w:type="paragraph" w:styleId="Nagwek2">
    <w:name w:val="heading 2"/>
    <w:basedOn w:val="Normalny"/>
    <w:next w:val="Normalny"/>
    <w:link w:val="Nagwek2Znak"/>
    <w:uiPriority w:val="9"/>
    <w:semiHidden/>
    <w:unhideWhenUsed/>
    <w:qFormat/>
    <w:rsid w:val="001B04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3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3139"/>
  </w:style>
  <w:style w:type="paragraph" w:styleId="Stopka">
    <w:name w:val="footer"/>
    <w:basedOn w:val="Normalny"/>
    <w:link w:val="StopkaZnak"/>
    <w:uiPriority w:val="99"/>
    <w:unhideWhenUsed/>
    <w:rsid w:val="00CE31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3139"/>
  </w:style>
  <w:style w:type="character" w:styleId="Hipercze">
    <w:name w:val="Hyperlink"/>
    <w:uiPriority w:val="99"/>
    <w:unhideWhenUsed/>
    <w:rsid w:val="002D351F"/>
    <w:rPr>
      <w:color w:val="0563C1"/>
      <w:u w:val="single"/>
    </w:rPr>
  </w:style>
  <w:style w:type="paragraph" w:styleId="Akapitzlist">
    <w:name w:val="List Paragraph"/>
    <w:aliases w:val="RR PGE Akapit z listą,Styl 1"/>
    <w:basedOn w:val="Normalny"/>
    <w:link w:val="AkapitzlistZnak"/>
    <w:uiPriority w:val="34"/>
    <w:qFormat/>
    <w:rsid w:val="00152292"/>
    <w:pPr>
      <w:ind w:left="720"/>
      <w:contextualSpacing/>
    </w:pPr>
  </w:style>
  <w:style w:type="paragraph" w:styleId="Tekstprzypisudolnego">
    <w:name w:val="footnote text"/>
    <w:basedOn w:val="Normalny"/>
    <w:link w:val="TekstprzypisudolnegoZnak"/>
    <w:uiPriority w:val="99"/>
    <w:semiHidden/>
    <w:unhideWhenUsed/>
    <w:rsid w:val="006C1322"/>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semiHidden/>
    <w:rsid w:val="006C1322"/>
    <w:rPr>
      <w:rFonts w:ascii="Times New Roman" w:eastAsia="Times New Roman" w:hAnsi="Times New Roman" w:cs="Times New Roman"/>
      <w:kern w:val="0"/>
      <w:sz w:val="20"/>
      <w:szCs w:val="20"/>
      <w:lang w:eastAsia="pl-PL"/>
    </w:rPr>
  </w:style>
  <w:style w:type="character" w:styleId="Odwoanieprzypisudolnego">
    <w:name w:val="footnote reference"/>
    <w:basedOn w:val="Domylnaczcionkaakapitu"/>
    <w:uiPriority w:val="99"/>
    <w:semiHidden/>
    <w:unhideWhenUsed/>
    <w:rsid w:val="006C1322"/>
    <w:rPr>
      <w:rFonts w:ascii="Times New Roman" w:hAnsi="Times New Roman" w:cs="Times New Roman" w:hint="default"/>
      <w:vertAlign w:val="superscript"/>
    </w:rPr>
  </w:style>
  <w:style w:type="character" w:styleId="Nierozpoznanawzmianka">
    <w:name w:val="Unresolved Mention"/>
    <w:basedOn w:val="Domylnaczcionkaakapitu"/>
    <w:uiPriority w:val="99"/>
    <w:semiHidden/>
    <w:unhideWhenUsed/>
    <w:rsid w:val="00560C16"/>
    <w:rPr>
      <w:color w:val="605E5C"/>
      <w:shd w:val="clear" w:color="auto" w:fill="E1DFDD"/>
    </w:rPr>
  </w:style>
  <w:style w:type="paragraph" w:styleId="Wcicienormalne">
    <w:name w:val="Normal Indent"/>
    <w:basedOn w:val="Normalny"/>
    <w:uiPriority w:val="99"/>
    <w:unhideWhenUsed/>
    <w:rsid w:val="00CA1D95"/>
    <w:pPr>
      <w:spacing w:after="200" w:line="276" w:lineRule="auto"/>
      <w:ind w:left="720"/>
    </w:pPr>
    <w:rPr>
      <w:rFonts w:ascii="Times New Roman" w:eastAsia="Times New Roman" w:hAnsi="Times New Roman" w:cs="Times New Roman"/>
      <w:kern w:val="0"/>
      <w:sz w:val="24"/>
      <w:lang w:eastAsia="pl-PL"/>
    </w:rPr>
  </w:style>
  <w:style w:type="paragraph" w:customStyle="1" w:styleId="Normal0">
    <w:name w:val="Normal0"/>
    <w:rsid w:val="000B1EE3"/>
    <w:pPr>
      <w:spacing w:after="200" w:line="276" w:lineRule="auto"/>
    </w:pPr>
    <w:rPr>
      <w:rFonts w:ascii="Calibri" w:eastAsia="Times New Roman" w:hAnsi="Calibri" w:cs="Calibri"/>
      <w:kern w:val="0"/>
      <w:lang w:eastAsia="ja-JP"/>
    </w:rPr>
  </w:style>
  <w:style w:type="table" w:styleId="Tabela-Siatka">
    <w:name w:val="Table Grid"/>
    <w:basedOn w:val="Standardowy"/>
    <w:uiPriority w:val="39"/>
    <w:rsid w:val="00D11F3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1B048C"/>
    <w:rPr>
      <w:rFonts w:asciiTheme="majorHAnsi" w:eastAsiaTheme="majorEastAsia" w:hAnsiTheme="majorHAnsi" w:cstheme="majorBidi"/>
      <w:color w:val="2F5496" w:themeColor="accent1" w:themeShade="BF"/>
      <w:sz w:val="26"/>
      <w:szCs w:val="26"/>
    </w:rPr>
  </w:style>
  <w:style w:type="paragraph" w:styleId="Tekstprzypisukocowego">
    <w:name w:val="endnote text"/>
    <w:basedOn w:val="Normalny"/>
    <w:link w:val="TekstprzypisukocowegoZnak"/>
    <w:uiPriority w:val="99"/>
    <w:semiHidden/>
    <w:unhideWhenUsed/>
    <w:rsid w:val="00A72F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FBE"/>
    <w:rPr>
      <w:sz w:val="20"/>
      <w:szCs w:val="20"/>
    </w:rPr>
  </w:style>
  <w:style w:type="character" w:styleId="Odwoanieprzypisukocowego">
    <w:name w:val="endnote reference"/>
    <w:basedOn w:val="Domylnaczcionkaakapitu"/>
    <w:uiPriority w:val="99"/>
    <w:semiHidden/>
    <w:unhideWhenUsed/>
    <w:rsid w:val="00A72FBE"/>
    <w:rPr>
      <w:vertAlign w:val="superscript"/>
    </w:rPr>
  </w:style>
  <w:style w:type="character" w:customStyle="1" w:styleId="AkapitzlistZnak">
    <w:name w:val="Akapit z listą Znak"/>
    <w:aliases w:val="RR PGE Akapit z listą Znak,Styl 1 Znak"/>
    <w:link w:val="Akapitzlist"/>
    <w:uiPriority w:val="34"/>
    <w:rsid w:val="003135B1"/>
  </w:style>
  <w:style w:type="character" w:customStyle="1" w:styleId="lrzxr">
    <w:name w:val="lrzxr"/>
    <w:rsid w:val="003135B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666746">
      <w:bodyDiv w:val="1"/>
      <w:marLeft w:val="0"/>
      <w:marRight w:val="0"/>
      <w:marTop w:val="0"/>
      <w:marBottom w:val="0"/>
      <w:divBdr>
        <w:top w:val="none" w:sz="0" w:space="0" w:color="auto"/>
        <w:left w:val="none" w:sz="0" w:space="0" w:color="auto"/>
        <w:bottom w:val="none" w:sz="0" w:space="0" w:color="auto"/>
        <w:right w:val="none" w:sz="0" w:space="0" w:color="auto"/>
      </w:divBdr>
    </w:div>
    <w:div w:id="557521665">
      <w:bodyDiv w:val="1"/>
      <w:marLeft w:val="0"/>
      <w:marRight w:val="0"/>
      <w:marTop w:val="0"/>
      <w:marBottom w:val="0"/>
      <w:divBdr>
        <w:top w:val="none" w:sz="0" w:space="0" w:color="auto"/>
        <w:left w:val="none" w:sz="0" w:space="0" w:color="auto"/>
        <w:bottom w:val="none" w:sz="0" w:space="0" w:color="auto"/>
        <w:right w:val="none" w:sz="0" w:space="0" w:color="auto"/>
      </w:divBdr>
    </w:div>
    <w:div w:id="702481924">
      <w:bodyDiv w:val="1"/>
      <w:marLeft w:val="0"/>
      <w:marRight w:val="0"/>
      <w:marTop w:val="0"/>
      <w:marBottom w:val="0"/>
      <w:divBdr>
        <w:top w:val="none" w:sz="0" w:space="0" w:color="auto"/>
        <w:left w:val="none" w:sz="0" w:space="0" w:color="auto"/>
        <w:bottom w:val="none" w:sz="0" w:space="0" w:color="auto"/>
        <w:right w:val="none" w:sz="0" w:space="0" w:color="auto"/>
      </w:divBdr>
    </w:div>
    <w:div w:id="710230093">
      <w:bodyDiv w:val="1"/>
      <w:marLeft w:val="0"/>
      <w:marRight w:val="0"/>
      <w:marTop w:val="0"/>
      <w:marBottom w:val="0"/>
      <w:divBdr>
        <w:top w:val="none" w:sz="0" w:space="0" w:color="auto"/>
        <w:left w:val="none" w:sz="0" w:space="0" w:color="auto"/>
        <w:bottom w:val="none" w:sz="0" w:space="0" w:color="auto"/>
        <w:right w:val="none" w:sz="0" w:space="0" w:color="auto"/>
      </w:divBdr>
    </w:div>
    <w:div w:id="180377063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08">
          <w:marLeft w:val="0"/>
          <w:marRight w:val="0"/>
          <w:marTop w:val="0"/>
          <w:marBottom w:val="0"/>
          <w:divBdr>
            <w:top w:val="none" w:sz="0" w:space="0" w:color="auto"/>
            <w:left w:val="none" w:sz="0" w:space="0" w:color="auto"/>
            <w:bottom w:val="none" w:sz="0" w:space="0" w:color="auto"/>
            <w:right w:val="none" w:sz="0" w:space="0" w:color="auto"/>
          </w:divBdr>
        </w:div>
        <w:div w:id="438306387">
          <w:marLeft w:val="0"/>
          <w:marRight w:val="0"/>
          <w:marTop w:val="0"/>
          <w:marBottom w:val="0"/>
          <w:divBdr>
            <w:top w:val="none" w:sz="0" w:space="0" w:color="auto"/>
            <w:left w:val="none" w:sz="0" w:space="0" w:color="auto"/>
            <w:bottom w:val="none" w:sz="0" w:space="0" w:color="auto"/>
            <w:right w:val="none" w:sz="0" w:space="0" w:color="auto"/>
          </w:divBdr>
        </w:div>
        <w:div w:id="755251907">
          <w:marLeft w:val="0"/>
          <w:marRight w:val="0"/>
          <w:marTop w:val="0"/>
          <w:marBottom w:val="0"/>
          <w:divBdr>
            <w:top w:val="none" w:sz="0" w:space="0" w:color="auto"/>
            <w:left w:val="none" w:sz="0" w:space="0" w:color="auto"/>
            <w:bottom w:val="none" w:sz="0" w:space="0" w:color="auto"/>
            <w:right w:val="none" w:sz="0" w:space="0" w:color="auto"/>
          </w:divBdr>
        </w:div>
        <w:div w:id="1906989435">
          <w:marLeft w:val="0"/>
          <w:marRight w:val="0"/>
          <w:marTop w:val="0"/>
          <w:marBottom w:val="0"/>
          <w:divBdr>
            <w:top w:val="none" w:sz="0" w:space="0" w:color="auto"/>
            <w:left w:val="none" w:sz="0" w:space="0" w:color="auto"/>
            <w:bottom w:val="none" w:sz="0" w:space="0" w:color="auto"/>
            <w:right w:val="none" w:sz="0" w:space="0" w:color="auto"/>
          </w:divBdr>
        </w:div>
      </w:divsChild>
    </w:div>
    <w:div w:id="1820728068">
      <w:bodyDiv w:val="1"/>
      <w:marLeft w:val="0"/>
      <w:marRight w:val="0"/>
      <w:marTop w:val="0"/>
      <w:marBottom w:val="0"/>
      <w:divBdr>
        <w:top w:val="none" w:sz="0" w:space="0" w:color="auto"/>
        <w:left w:val="none" w:sz="0" w:space="0" w:color="auto"/>
        <w:bottom w:val="none" w:sz="0" w:space="0" w:color="auto"/>
        <w:right w:val="none" w:sz="0" w:space="0" w:color="auto"/>
      </w:divBdr>
    </w:div>
    <w:div w:id="1854027372">
      <w:bodyDiv w:val="1"/>
      <w:marLeft w:val="0"/>
      <w:marRight w:val="0"/>
      <w:marTop w:val="0"/>
      <w:marBottom w:val="0"/>
      <w:divBdr>
        <w:top w:val="none" w:sz="0" w:space="0" w:color="auto"/>
        <w:left w:val="none" w:sz="0" w:space="0" w:color="auto"/>
        <w:bottom w:val="none" w:sz="0" w:space="0" w:color="auto"/>
        <w:right w:val="none" w:sz="0" w:space="0" w:color="auto"/>
      </w:divBdr>
    </w:div>
    <w:div w:id="1933658422">
      <w:bodyDiv w:val="1"/>
      <w:marLeft w:val="0"/>
      <w:marRight w:val="0"/>
      <w:marTop w:val="0"/>
      <w:marBottom w:val="0"/>
      <w:divBdr>
        <w:top w:val="none" w:sz="0" w:space="0" w:color="auto"/>
        <w:left w:val="none" w:sz="0" w:space="0" w:color="auto"/>
        <w:bottom w:val="none" w:sz="0" w:space="0" w:color="auto"/>
        <w:right w:val="none" w:sz="0" w:space="0" w:color="auto"/>
      </w:divBdr>
      <w:divsChild>
        <w:div w:id="9067045">
          <w:marLeft w:val="0"/>
          <w:marRight w:val="0"/>
          <w:marTop w:val="0"/>
          <w:marBottom w:val="0"/>
          <w:divBdr>
            <w:top w:val="none" w:sz="0" w:space="0" w:color="auto"/>
            <w:left w:val="none" w:sz="0" w:space="0" w:color="auto"/>
            <w:bottom w:val="none" w:sz="0" w:space="0" w:color="auto"/>
            <w:right w:val="none" w:sz="0" w:space="0" w:color="auto"/>
          </w:divBdr>
        </w:div>
        <w:div w:id="1659992271">
          <w:marLeft w:val="0"/>
          <w:marRight w:val="0"/>
          <w:marTop w:val="0"/>
          <w:marBottom w:val="0"/>
          <w:divBdr>
            <w:top w:val="none" w:sz="0" w:space="0" w:color="auto"/>
            <w:left w:val="none" w:sz="0" w:space="0" w:color="auto"/>
            <w:bottom w:val="none" w:sz="0" w:space="0" w:color="auto"/>
            <w:right w:val="none" w:sz="0" w:space="0" w:color="auto"/>
          </w:divBdr>
        </w:div>
        <w:div w:id="1040980278">
          <w:marLeft w:val="0"/>
          <w:marRight w:val="0"/>
          <w:marTop w:val="0"/>
          <w:marBottom w:val="0"/>
          <w:divBdr>
            <w:top w:val="none" w:sz="0" w:space="0" w:color="auto"/>
            <w:left w:val="none" w:sz="0" w:space="0" w:color="auto"/>
            <w:bottom w:val="none" w:sz="0" w:space="0" w:color="auto"/>
            <w:right w:val="none" w:sz="0" w:space="0" w:color="auto"/>
          </w:divBdr>
        </w:div>
        <w:div w:id="970791524">
          <w:marLeft w:val="0"/>
          <w:marRight w:val="0"/>
          <w:marTop w:val="0"/>
          <w:marBottom w:val="0"/>
          <w:divBdr>
            <w:top w:val="none" w:sz="0" w:space="0" w:color="auto"/>
            <w:left w:val="none" w:sz="0" w:space="0" w:color="auto"/>
            <w:bottom w:val="none" w:sz="0" w:space="0" w:color="auto"/>
            <w:right w:val="none" w:sz="0" w:space="0" w:color="auto"/>
          </w:divBdr>
        </w:div>
      </w:divsChild>
    </w:div>
    <w:div w:id="195975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rojektbdo.pl" TargetMode="External"/><Relationship Id="rId3" Type="http://schemas.openxmlformats.org/officeDocument/2006/relationships/settings" Target="settings.xml"/><Relationship Id="rId7" Type="http://schemas.openxmlformats.org/officeDocument/2006/relationships/hyperlink" Target="https://rps.ms.gov.pl/pl-PL/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8715</Words>
  <Characters>52291</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Lorens</dc:creator>
  <cp:lastModifiedBy>Urszula Pilarczyk</cp:lastModifiedBy>
  <cp:revision>4</cp:revision>
  <cp:lastPrinted>2025-10-20T12:35:00Z</cp:lastPrinted>
  <dcterms:created xsi:type="dcterms:W3CDTF">2025-10-20T12:35:00Z</dcterms:created>
  <dcterms:modified xsi:type="dcterms:W3CDTF">2025-10-20T12:37:00Z</dcterms:modified>
</cp:coreProperties>
</file>